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DC2DCF"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</w:t>
      </w:r>
      <w:r w:rsidR="00A645F0">
        <w:rPr>
          <w:rFonts w:ascii="Tahoma" w:hAnsi="Tahoma" w:cs="Tahoma"/>
          <w:b/>
          <w:sz w:val="16"/>
          <w:szCs w:val="16"/>
          <w:u w:val="single"/>
        </w:rPr>
        <w:t xml:space="preserve">sabili </w:t>
      </w:r>
    </w:p>
    <w:p w:rsidR="00EA4FF1" w:rsidRDefault="00EA4FF1" w:rsidP="004973BC">
      <w:pPr>
        <w:ind w:right="-144"/>
        <w:rPr>
          <w:rFonts w:ascii="Tahoma" w:hAnsi="Tahoma" w:cs="Tahoma"/>
          <w:sz w:val="18"/>
          <w:szCs w:val="16"/>
        </w:rPr>
      </w:pP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Default="004973BC" w:rsidP="004973BC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 w:rsidR="00DC2DCF">
        <w:rPr>
          <w:rFonts w:ascii="Tahoma" w:hAnsi="Tahoma" w:cs="Tahoma"/>
          <w:b/>
          <w:sz w:val="18"/>
        </w:rPr>
        <w:t>MASCHILE</w:t>
      </w:r>
      <w:r w:rsidRPr="00622368">
        <w:rPr>
          <w:rFonts w:ascii="Tahoma" w:hAnsi="Tahoma" w:cs="Tahoma"/>
          <w:b/>
          <w:sz w:val="18"/>
        </w:rPr>
        <w:t xml:space="preserve"> e Disabili</w:t>
      </w:r>
    </w:p>
    <w:p w:rsidR="004973BC" w:rsidRPr="0092032C" w:rsidRDefault="00622368" w:rsidP="004973BC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4973BC"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4973BC" w:rsidRPr="002C485F" w:rsidRDefault="00B75386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0A2B6D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>CORSA CAMPESTRE</w:t>
      </w:r>
      <w:r w:rsidR="004973BC" w:rsidRPr="000A2B6D">
        <w:rPr>
          <w:rFonts w:ascii="Tahoma" w:hAnsi="Tahoma" w:cs="Tahoma"/>
          <w:szCs w:val="24"/>
        </w:rPr>
        <w:tab/>
        <w:t>1° Grado</w:t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  <w:t>Disabili</w:t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EA4FF1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EA4FF1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EA4FF1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EA4FF1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0A2B6D" w:rsidRPr="00EA4FF1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EA4FF1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Dirigente</w:t>
      </w:r>
      <w:r w:rsidR="000A2B6D" w:rsidRPr="00EA4FF1">
        <w:rPr>
          <w:rFonts w:ascii="Tahoma" w:hAnsi="Tahoma" w:cs="Tahoma"/>
          <w:sz w:val="18"/>
          <w:szCs w:val="18"/>
        </w:rPr>
        <w:tab/>
      </w:r>
      <w:proofErr w:type="spellStart"/>
      <w:r w:rsidR="000A2B6D" w:rsidRPr="00EA4FF1">
        <w:rPr>
          <w:rFonts w:ascii="Tahoma" w:hAnsi="Tahoma" w:cs="Tahoma"/>
          <w:sz w:val="18"/>
          <w:szCs w:val="18"/>
        </w:rPr>
        <w:t>Tel</w:t>
      </w:r>
      <w:proofErr w:type="spellEnd"/>
      <w:r w:rsidR="000A2B6D" w:rsidRPr="00EA4FF1">
        <w:rPr>
          <w:rFonts w:ascii="Tahoma" w:hAnsi="Tahoma" w:cs="Tahoma"/>
          <w:sz w:val="18"/>
          <w:szCs w:val="18"/>
        </w:rPr>
        <w:t xml:space="preserve">     </w:t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EA4FF1">
        <w:rPr>
          <w:rFonts w:ascii="Tahoma" w:hAnsi="Tahoma" w:cs="Tahoma"/>
          <w:sz w:val="18"/>
          <w:szCs w:val="18"/>
        </w:rPr>
        <w:tab/>
        <w:t>Cell</w:t>
      </w:r>
      <w:r w:rsidR="000A2B6D" w:rsidRPr="00EA4FF1">
        <w:rPr>
          <w:rFonts w:ascii="Tahoma" w:hAnsi="Tahoma" w:cs="Tahoma"/>
          <w:sz w:val="18"/>
          <w:szCs w:val="18"/>
        </w:rPr>
        <w:tab/>
        <w:t>E-mail</w:t>
      </w:r>
    </w:p>
    <w:p w:rsidR="000A2B6D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EA4FF1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B92C34" w:rsidRPr="00EA4FF1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="00B75386"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C33E15"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="00B75386">
        <w:rPr>
          <w:rFonts w:ascii="Tahoma" w:hAnsi="Tahoma" w:cs="Tahoma"/>
          <w:b/>
          <w:sz w:val="16"/>
          <w:szCs w:val="17"/>
        </w:rPr>
        <w:t xml:space="preserve">dal  09 al 16 Febbraio </w:t>
      </w:r>
      <w:r w:rsidR="00C33E15">
        <w:rPr>
          <w:rFonts w:ascii="Tahoma" w:hAnsi="Tahoma" w:cs="Tahoma"/>
          <w:b/>
          <w:sz w:val="16"/>
          <w:szCs w:val="17"/>
        </w:rPr>
        <w:t xml:space="preserve"> 201</w:t>
      </w:r>
      <w:r w:rsidR="00B75386">
        <w:rPr>
          <w:rFonts w:ascii="Tahoma" w:hAnsi="Tahoma" w:cs="Tahoma"/>
          <w:b/>
          <w:sz w:val="16"/>
          <w:szCs w:val="17"/>
        </w:rPr>
        <w:t>8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10" w:history="1">
        <w:r w:rsidR="00B75386" w:rsidRPr="0021412B">
          <w:rPr>
            <w:rStyle w:val="Collegamentoipertestuale"/>
            <w:rFonts w:ascii="Tahoma" w:hAnsi="Tahoma" w:cs="Tahoma"/>
            <w:sz w:val="16"/>
            <w:szCs w:val="17"/>
          </w:rPr>
          <w:t>sportescuola@fidalbari.it</w:t>
        </w:r>
      </w:hyperlink>
      <w:r w:rsidR="00B75386">
        <w:rPr>
          <w:rFonts w:ascii="Tahoma" w:hAnsi="Tahoma" w:cs="Tahoma"/>
          <w:sz w:val="16"/>
          <w:szCs w:val="17"/>
        </w:rPr>
        <w:t xml:space="preserve"> </w:t>
      </w:r>
    </w:p>
    <w:p w:rsidR="00F80AF7" w:rsidRPr="000B6FC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 w:rsidR="00C33E15">
        <w:rPr>
          <w:rFonts w:ascii="Tahoma" w:hAnsi="Tahoma" w:cs="Tahoma"/>
          <w:b/>
          <w:sz w:val="16"/>
          <w:szCs w:val="17"/>
        </w:rPr>
        <w:t>dal</w:t>
      </w:r>
      <w:r w:rsidR="00B75386">
        <w:rPr>
          <w:rFonts w:ascii="Tahoma" w:hAnsi="Tahoma" w:cs="Tahoma"/>
          <w:b/>
          <w:sz w:val="16"/>
          <w:szCs w:val="17"/>
        </w:rPr>
        <w:t xml:space="preserve">  </w:t>
      </w:r>
      <w:r w:rsidR="00B75386">
        <w:rPr>
          <w:rFonts w:ascii="Tahoma" w:hAnsi="Tahoma" w:cs="Tahoma"/>
          <w:b/>
          <w:sz w:val="16"/>
          <w:szCs w:val="17"/>
        </w:rPr>
        <w:t>09 al 16 Febbraio  2018</w:t>
      </w:r>
      <w:r w:rsidR="00B75386" w:rsidRPr="00277AE4">
        <w:rPr>
          <w:rFonts w:ascii="Tahoma" w:hAnsi="Tahoma" w:cs="Tahoma"/>
          <w:sz w:val="16"/>
          <w:szCs w:val="17"/>
        </w:rPr>
        <w:t xml:space="preserve"> </w:t>
      </w:r>
      <w:r w:rsidR="00C33E15">
        <w:rPr>
          <w:rFonts w:ascii="Tahoma" w:hAnsi="Tahoma" w:cs="Tahoma"/>
          <w:b/>
          <w:sz w:val="16"/>
          <w:szCs w:val="17"/>
        </w:rPr>
        <w:t xml:space="preserve"> </w:t>
      </w:r>
      <w:r w:rsidRPr="00277AE4">
        <w:rPr>
          <w:rFonts w:ascii="Tahoma" w:hAnsi="Tahoma" w:cs="Tahoma"/>
          <w:sz w:val="16"/>
          <w:szCs w:val="17"/>
        </w:rPr>
        <w:t>a:</w:t>
      </w:r>
      <w:r w:rsidR="00B75386">
        <w:rPr>
          <w:rFonts w:ascii="Tahoma" w:hAnsi="Tahoma" w:cs="Tahoma"/>
          <w:sz w:val="16"/>
          <w:szCs w:val="17"/>
        </w:rPr>
        <w:t xml:space="preserve"> </w:t>
      </w:r>
      <w:hyperlink r:id="rId11" w:history="1">
        <w:r w:rsidR="00B75386" w:rsidRPr="0021412B">
          <w:rPr>
            <w:rStyle w:val="Collegamentoipertestuale"/>
            <w:rFonts w:ascii="Tahoma" w:hAnsi="Tahoma" w:cs="Tahoma"/>
            <w:sz w:val="16"/>
            <w:szCs w:val="17"/>
          </w:rPr>
          <w:t>annarita.rubino@istruzione.it</w:t>
        </w:r>
      </w:hyperlink>
      <w:r w:rsidR="00B75386">
        <w:rPr>
          <w:rFonts w:ascii="Tahoma" w:hAnsi="Tahoma" w:cs="Tahoma"/>
          <w:sz w:val="16"/>
          <w:szCs w:val="17"/>
        </w:rPr>
        <w:t xml:space="preserve"> </w:t>
      </w: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C33E15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F80AF7" w:rsidRPr="00F80AF7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="00F80AF7"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973BC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973BC" w:rsidRPr="00B92C34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B75386">
        <w:rPr>
          <w:rFonts w:ascii="Tahoma" w:hAnsi="Tahoma" w:cs="Tahoma"/>
          <w:b/>
          <w:sz w:val="16"/>
          <w:szCs w:val="16"/>
        </w:rPr>
        <w:t xml:space="preserve">N° 4 </w:t>
      </w:r>
      <w:r w:rsidR="00C33E15">
        <w:rPr>
          <w:rFonts w:ascii="Tahoma" w:hAnsi="Tahoma" w:cs="Tahoma"/>
          <w:b/>
          <w:sz w:val="16"/>
          <w:szCs w:val="16"/>
        </w:rPr>
        <w:t xml:space="preserve"> Atleti/e Normodotati - </w:t>
      </w:r>
      <w:r w:rsidRPr="00B92C34">
        <w:rPr>
          <w:rFonts w:ascii="Tahoma" w:hAnsi="Tahoma" w:cs="Tahoma"/>
          <w:b/>
          <w:sz w:val="16"/>
          <w:szCs w:val="16"/>
        </w:rPr>
        <w:t>N° 3</w:t>
      </w:r>
      <w:r w:rsidR="00B75386">
        <w:rPr>
          <w:rFonts w:ascii="Tahoma" w:hAnsi="Tahoma" w:cs="Tahoma"/>
          <w:b/>
          <w:sz w:val="16"/>
          <w:szCs w:val="16"/>
        </w:rPr>
        <w:t xml:space="preserve">/6 </w:t>
      </w:r>
      <w:r w:rsidR="00C33E15">
        <w:rPr>
          <w:rFonts w:ascii="Tahoma" w:hAnsi="Tahoma" w:cs="Tahoma"/>
          <w:b/>
          <w:sz w:val="16"/>
          <w:szCs w:val="16"/>
        </w:rPr>
        <w:t xml:space="preserve"> Atleti</w:t>
      </w:r>
      <w:r w:rsidRPr="00B92C34">
        <w:rPr>
          <w:rFonts w:ascii="Tahoma" w:hAnsi="Tahoma" w:cs="Tahoma"/>
          <w:b/>
          <w:sz w:val="16"/>
          <w:szCs w:val="16"/>
        </w:rPr>
        <w:t xml:space="preserve"> Disabili</w:t>
      </w:r>
      <w:r w:rsidR="00622368">
        <w:rPr>
          <w:rFonts w:ascii="Tahoma" w:hAnsi="Tahoma" w:cs="Tahoma"/>
          <w:b/>
          <w:sz w:val="16"/>
          <w:szCs w:val="16"/>
        </w:rPr>
        <w:t>)</w:t>
      </w: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AA6B97" w:rsidRPr="00EA4FF1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Rappresentativa MASCHILE</w:t>
      </w:r>
    </w:p>
    <w:p w:rsidR="00AA6B97" w:rsidRPr="00AA6B97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A6B97" w:rsidRDefault="00511D5D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0A863CF" wp14:editId="5709B4C5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2A68C8BA" wp14:editId="10E960BD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>
              <w:rPr>
                <w:rFonts w:ascii="Tahoma" w:hAnsi="Tahoma" w:cs="Tahoma"/>
              </w:rPr>
              <w:tab/>
              <w:t xml:space="preserve">1° Grado </w:t>
            </w:r>
            <w:r w:rsidR="00AA6B97" w:rsidRPr="00981DD4">
              <w:rPr>
                <w:rFonts w:ascii="Tahoma" w:hAnsi="Tahoma" w:cs="Tahoma"/>
              </w:rPr>
              <w:t>CADET</w:t>
            </w:r>
            <w:r w:rsidR="00DC2DCF">
              <w:rPr>
                <w:rFonts w:ascii="Tahoma" w:hAnsi="Tahoma" w:cs="Tahoma"/>
              </w:rPr>
              <w:t>TI</w:t>
            </w:r>
            <w:r w:rsidR="00AA6B97">
              <w:rPr>
                <w:rFonts w:ascii="Tahoma" w:hAnsi="Tahoma" w:cs="Tahoma"/>
              </w:rPr>
              <w:tab/>
              <w:t xml:space="preserve">2° Grado </w:t>
            </w:r>
            <w:r w:rsidR="00AA6B97" w:rsidRPr="00981DD4">
              <w:rPr>
                <w:rFonts w:ascii="Tahoma" w:hAnsi="Tahoma" w:cs="Tahoma"/>
              </w:rPr>
              <w:t>ALLIEV</w:t>
            </w:r>
            <w:r w:rsidR="00DC2DCF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2DCF" w:rsidRPr="00B75386">
              <w:rPr>
                <w:rFonts w:ascii="Tahoma" w:hAnsi="Tahoma" w:cs="Tahoma"/>
                <w:b/>
                <w:sz w:val="16"/>
                <w:szCs w:val="16"/>
              </w:rPr>
              <w:t>Cadetti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="00C33E15">
              <w:rPr>
                <w:rFonts w:ascii="Tahoma" w:hAnsi="Tahoma" w:cs="Tahoma"/>
                <w:sz w:val="16"/>
                <w:szCs w:val="16"/>
              </w:rPr>
              <w:t>2004</w:t>
            </w:r>
            <w:r w:rsidR="00B75386">
              <w:rPr>
                <w:rFonts w:ascii="Tahoma" w:hAnsi="Tahoma" w:cs="Tahoma"/>
                <w:sz w:val="16"/>
                <w:szCs w:val="16"/>
              </w:rPr>
              <w:t>/2005</w:t>
            </w:r>
            <w:r w:rsidR="000D35A6">
              <w:rPr>
                <w:rFonts w:ascii="Tahoma" w:hAnsi="Tahoma" w:cs="Tahoma"/>
                <w:sz w:val="16"/>
                <w:szCs w:val="16"/>
              </w:rPr>
              <w:t>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1500/20</w:t>
            </w:r>
            <w:r w:rsidR="00576858">
              <w:rPr>
                <w:rFonts w:ascii="Tahoma" w:hAnsi="Tahoma" w:cs="Tahoma"/>
                <w:sz w:val="16"/>
                <w:szCs w:val="16"/>
              </w:rPr>
              <w:t>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0D35A6" w:rsidRPr="00B75386">
              <w:rPr>
                <w:rFonts w:ascii="Tahoma" w:hAnsi="Tahoma" w:cs="Tahoma"/>
                <w:b/>
                <w:sz w:val="16"/>
                <w:szCs w:val="16"/>
              </w:rPr>
              <w:t>Alli</w:t>
            </w:r>
            <w:r w:rsidR="00DC2DCF" w:rsidRPr="00B75386">
              <w:rPr>
                <w:rFonts w:ascii="Tahoma" w:hAnsi="Tahoma" w:cs="Tahoma"/>
                <w:b/>
                <w:sz w:val="16"/>
                <w:szCs w:val="16"/>
              </w:rPr>
              <w:t>evi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(2001</w:t>
            </w:r>
            <w:r w:rsidR="00576858">
              <w:rPr>
                <w:rFonts w:ascii="Tahoma" w:hAnsi="Tahoma" w:cs="Tahoma"/>
                <w:sz w:val="16"/>
                <w:szCs w:val="16"/>
              </w:rPr>
              <w:t>/2002</w:t>
            </w:r>
            <w:r w:rsidR="00B75386">
              <w:rPr>
                <w:rFonts w:ascii="Tahoma" w:hAnsi="Tahoma" w:cs="Tahoma"/>
                <w:sz w:val="16"/>
                <w:szCs w:val="16"/>
              </w:rPr>
              <w:t>/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2003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-2004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in anticipo scolastico)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62376" w:rsidRPr="00A457CB" w:rsidRDefault="00662376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645F0" w:rsidRDefault="00A645F0">
      <w:pPr>
        <w:rPr>
          <w:rFonts w:ascii="Tahoma" w:hAnsi="Tahoma" w:cs="Tahoma"/>
          <w:sz w:val="18"/>
          <w:szCs w:val="18"/>
        </w:rPr>
      </w:pPr>
    </w:p>
    <w:p w:rsidR="00AA6B97" w:rsidRDefault="00AA6B97" w:rsidP="00AA6B97">
      <w:pPr>
        <w:jc w:val="center"/>
        <w:rPr>
          <w:rFonts w:ascii="Tahoma" w:hAnsi="Tahoma" w:cs="Tahoma"/>
          <w:sz w:val="18"/>
          <w:szCs w:val="18"/>
        </w:rPr>
      </w:pPr>
      <w:r w:rsidRPr="00622368">
        <w:rPr>
          <w:rFonts w:ascii="Tahoma" w:hAnsi="Tahoma" w:cs="Tahoma"/>
          <w:b/>
          <w:sz w:val="18"/>
        </w:rPr>
        <w:t>DISABILI</w:t>
      </w:r>
      <w:r>
        <w:rPr>
          <w:rFonts w:ascii="Tahoma" w:hAnsi="Tahoma" w:cs="Tahoma"/>
        </w:rPr>
        <w:t xml:space="preserve"> (R</w:t>
      </w:r>
      <w:r w:rsidRPr="0015175A">
        <w:rPr>
          <w:rFonts w:ascii="Tahoma" w:hAnsi="Tahoma" w:cs="Tahoma"/>
        </w:rPr>
        <w:t>appresentativa/Individualist</w:t>
      </w:r>
      <w:r>
        <w:rPr>
          <w:rFonts w:ascii="Tahoma" w:hAnsi="Tahoma" w:cs="Tahoma"/>
        </w:rPr>
        <w:t>i)</w:t>
      </w:r>
    </w:p>
    <w:p w:rsidR="00AA6B97" w:rsidRPr="00AA6B97" w:rsidRDefault="00AA6B97">
      <w:pPr>
        <w:rPr>
          <w:rFonts w:ascii="Tahoma" w:hAnsi="Tahoma" w:cs="Tahoma"/>
          <w:sz w:val="8"/>
          <w:szCs w:val="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0D35A6" w:rsidRPr="00E40B19" w:rsidTr="00F80AF7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0D35A6" w:rsidRPr="000D35A6" w:rsidRDefault="00576858" w:rsidP="00A645F0">
            <w:pPr>
              <w:tabs>
                <w:tab w:val="left" w:pos="851"/>
              </w:tabs>
              <w:ind w:left="-57" w:right="-57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="00AA6B97">
              <w:rPr>
                <w:rFonts w:ascii="Tahoma" w:hAnsi="Tahoma" w:cs="Tahoma"/>
                <w:sz w:val="16"/>
                <w:szCs w:val="16"/>
              </w:rPr>
              <w:t xml:space="preserve"> (Vedi Schede Tecniche):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75386" w:rsidRPr="00A645F0">
              <w:rPr>
                <w:rFonts w:ascii="Tahoma" w:hAnsi="Tahoma" w:cs="Tahoma"/>
                <w:b/>
                <w:sz w:val="16"/>
                <w:szCs w:val="16"/>
              </w:rPr>
              <w:t>Ragazzi</w:t>
            </w:r>
            <w:r w:rsidR="00A645F0" w:rsidRPr="00A645F0">
              <w:rPr>
                <w:rFonts w:ascii="Tahoma" w:hAnsi="Tahoma" w:cs="Tahoma"/>
                <w:b/>
                <w:sz w:val="16"/>
                <w:szCs w:val="16"/>
              </w:rPr>
              <w:t xml:space="preserve"> (2005/2006) </w:t>
            </w:r>
            <w:r w:rsidR="007236A3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AA6B97" w:rsidRPr="00A645F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C2DCF" w:rsidRPr="00A645F0">
              <w:rPr>
                <w:rFonts w:ascii="Tahoma" w:hAnsi="Tahoma" w:cs="Tahoma"/>
                <w:b/>
                <w:sz w:val="16"/>
                <w:szCs w:val="16"/>
              </w:rPr>
              <w:t>Cadetti</w:t>
            </w:r>
            <w:r w:rsidR="007236A3">
              <w:rPr>
                <w:rFonts w:ascii="Tahoma" w:hAnsi="Tahoma" w:cs="Tahoma"/>
                <w:b/>
                <w:sz w:val="16"/>
                <w:szCs w:val="16"/>
              </w:rPr>
              <w:t xml:space="preserve"> Over M </w:t>
            </w:r>
            <w:bookmarkStart w:id="0" w:name="_GoBack"/>
            <w:bookmarkEnd w:id="0"/>
            <w:r w:rsidR="007236A3">
              <w:rPr>
                <w:rFonts w:ascii="Tahoma" w:hAnsi="Tahoma" w:cs="Tahoma"/>
                <w:b/>
                <w:sz w:val="16"/>
                <w:szCs w:val="16"/>
              </w:rPr>
              <w:t>F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Disabili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75386">
              <w:rPr>
                <w:rFonts w:ascii="Tahoma" w:hAnsi="Tahoma" w:cs="Tahoma"/>
                <w:sz w:val="16"/>
                <w:szCs w:val="16"/>
              </w:rPr>
              <w:t>–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C2DCF" w:rsidRPr="00A645F0">
              <w:rPr>
                <w:rFonts w:ascii="Tahoma" w:hAnsi="Tahoma" w:cs="Tahoma"/>
                <w:b/>
                <w:sz w:val="16"/>
                <w:szCs w:val="16"/>
              </w:rPr>
              <w:t>Allievi</w:t>
            </w:r>
            <w:r w:rsidR="00B75386" w:rsidRPr="00A645F0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A645F0" w:rsidRPr="00A645F0">
              <w:rPr>
                <w:rFonts w:ascii="Tahoma" w:hAnsi="Tahoma" w:cs="Tahoma"/>
                <w:b/>
                <w:sz w:val="16"/>
                <w:szCs w:val="16"/>
              </w:rPr>
              <w:t>Over M-F</w:t>
            </w:r>
            <w:r w:rsidR="000D35A6" w:rsidRPr="00A645F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3E15" w:rsidRPr="00A645F0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 w:rsidR="00A645F0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534D29" w:rsidRPr="00E40B19" w:rsidTr="00F80AF7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534D29" w:rsidRPr="007312E0" w:rsidRDefault="00511D5D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-10160</wp:posOffset>
                      </wp:positionV>
                      <wp:extent cx="147320" cy="153670"/>
                      <wp:effectExtent l="7620" t="8890" r="6985" b="889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4D29" w:rsidRPr="00B96C3A" w:rsidRDefault="00534D29" w:rsidP="008C10EC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1" type="#_x0000_t202" style="position:absolute;left:0;text-align:left;margin-left:10.35pt;margin-top:-.8pt;width:11.6pt;height:1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">
                      <v:textbox inset="0,0,0,0">
                        <w:txbxContent>
                          <w:p w:rsidR="00534D29" w:rsidRPr="00B96C3A" w:rsidRDefault="00534D29" w:rsidP="008C10E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DC2DCF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: DIR-HFD-HS</w:t>
            </w:r>
            <w:r w:rsidR="00534D29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534D29" w:rsidRPr="00534D29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534D29" w:rsidRPr="000A00E1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534D29" w:rsidRPr="00DC2DCF" w:rsidTr="00F80AF7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534D29" w:rsidRPr="000A00E1" w:rsidRDefault="00511D5D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-21590</wp:posOffset>
                      </wp:positionV>
                      <wp:extent cx="147320" cy="153670"/>
                      <wp:effectExtent l="10795" t="6985" r="13335" b="10795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4D29" w:rsidRPr="00B96C3A" w:rsidRDefault="00534D29" w:rsidP="008C10EC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2" type="#_x0000_t202" style="position:absolute;left:0;text-align:left;margin-left:10.6pt;margin-top:-1.7pt;width:11.6pt;height:12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">
                      <v:textbox inset="0,0,0,0">
                        <w:txbxContent>
                          <w:p w:rsidR="00534D29" w:rsidRPr="00B96C3A" w:rsidRDefault="00534D29" w:rsidP="008C10E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ALL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I</w:t>
            </w:r>
            <w:r w:rsidR="00DC2DCF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EVI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: </w: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534D29" w:rsidRPr="000A00E1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:rsidR="00534D29" w:rsidRPr="00E00F1B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534D29" w:rsidRPr="00E00F1B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534D29" w:rsidRPr="00E00F1B" w:rsidRDefault="00534D29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62376" w:rsidRPr="00E40B19" w:rsidTr="00F80AF7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62376" w:rsidRPr="00E00F1B" w:rsidRDefault="00662376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A645F0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A645F0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A645F0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A645F0" w:rsidRPr="000A00E1" w:rsidRDefault="00A645F0" w:rsidP="00F80AF7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511D5D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B77" w:rsidRDefault="00B87B77">
      <w:r>
        <w:separator/>
      </w:r>
    </w:p>
  </w:endnote>
  <w:endnote w:type="continuationSeparator" w:id="0">
    <w:p w:rsidR="00B87B77" w:rsidRDefault="00B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B77" w:rsidRDefault="00B87B77">
      <w:r>
        <w:separator/>
      </w:r>
    </w:p>
  </w:footnote>
  <w:footnote w:type="continuationSeparator" w:id="0">
    <w:p w:rsidR="00B87B77" w:rsidRDefault="00B87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441FC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7006"/>
    <w:rsid w:val="00F233A2"/>
    <w:rsid w:val="00F42321"/>
    <w:rsid w:val="00F50A2B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rita.rubino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portescuola@fidalbar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escuol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4E3D-61D8-4743-8B19-09E4A36E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4</cp:revision>
  <cp:lastPrinted>2015-11-16T15:06:00Z</cp:lastPrinted>
  <dcterms:created xsi:type="dcterms:W3CDTF">2018-02-02T09:28:00Z</dcterms:created>
  <dcterms:modified xsi:type="dcterms:W3CDTF">2018-02-02T09:57:00Z</dcterms:modified>
</cp:coreProperties>
</file>