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213CF7" w:rsidRDefault="00C4023E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proofErr w:type="spellStart"/>
      <w:r>
        <w:rPr>
          <w:rFonts w:ascii="Tahoma" w:hAnsi="Tahoma" w:cs="Tahoma"/>
          <w:sz w:val="22"/>
          <w:szCs w:val="22"/>
        </w:rPr>
        <w:t>Gio.Mo.Vi.</w:t>
      </w:r>
      <w:proofErr w:type="spellEnd"/>
      <w:r>
        <w:rPr>
          <w:rFonts w:ascii="Tahoma" w:hAnsi="Tahoma" w:cs="Tahoma"/>
          <w:sz w:val="22"/>
          <w:szCs w:val="22"/>
        </w:rPr>
        <w:t xml:space="preserve"> “A Cielo Aperto”</w:t>
      </w:r>
    </w:p>
    <w:p w:rsidR="00B51909" w:rsidRPr="00213CF7" w:rsidRDefault="00A27B38" w:rsidP="00B51909">
      <w:pPr>
        <w:pStyle w:val="Titolo"/>
        <w:ind w:right="-1"/>
        <w:rPr>
          <w:rFonts w:ascii="Tahoma" w:hAnsi="Tahoma" w:cs="Tahoma"/>
          <w:sz w:val="24"/>
          <w:szCs w:val="22"/>
        </w:rPr>
      </w:pPr>
      <w:r w:rsidRPr="00213CF7">
        <w:rPr>
          <w:rFonts w:ascii="Tahoma" w:hAnsi="Tahoma" w:cs="Tahoma"/>
          <w:szCs w:val="22"/>
        </w:rPr>
        <w:t>“Atletica su Pista”</w:t>
      </w:r>
    </w:p>
    <w:p w:rsidR="00A27B38" w:rsidRDefault="00A27B38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D4556F" w:rsidRDefault="00D4556F" w:rsidP="00D4556F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>improrogabilmente</w:t>
      </w:r>
      <w:r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(pena esclusione)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entro il 22 Aprile 2017</w:t>
      </w:r>
    </w:p>
    <w:p w:rsidR="00D4556F" w:rsidRDefault="00D4556F" w:rsidP="00D4556F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>alla Scuola organizzatrice (E-mail vedi Circolare)</w:t>
      </w: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</w:rPr>
      </w:pPr>
    </w:p>
    <w:p w:rsidR="00B51909" w:rsidRDefault="00B51909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563593" w:rsidRPr="00162DB6" w:rsidRDefault="003E60F9" w:rsidP="00B51909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</w:t>
      </w:r>
      <w:r w:rsidR="00B51909">
        <w:rPr>
          <w:rFonts w:ascii="Tahoma" w:hAnsi="Tahoma" w:cs="Tahoma"/>
          <w:sz w:val="22"/>
          <w:szCs w:val="22"/>
        </w:rPr>
        <w:t xml:space="preserve">R A P </w:t>
      </w:r>
      <w:proofErr w:type="spellStart"/>
      <w:r w:rsidR="00B51909">
        <w:rPr>
          <w:rFonts w:ascii="Tahoma" w:hAnsi="Tahoma" w:cs="Tahoma"/>
          <w:sz w:val="22"/>
          <w:szCs w:val="22"/>
        </w:rPr>
        <w:t>P</w:t>
      </w:r>
      <w:proofErr w:type="spellEnd"/>
      <w:r w:rsidR="00B51909">
        <w:rPr>
          <w:rFonts w:ascii="Tahoma" w:hAnsi="Tahoma" w:cs="Tahoma"/>
          <w:sz w:val="22"/>
          <w:szCs w:val="22"/>
        </w:rPr>
        <w:t xml:space="preserve"> R E S E N T A T I V A</w:t>
      </w:r>
      <w:r w:rsidR="00563593" w:rsidRPr="00162DB6">
        <w:rPr>
          <w:rFonts w:ascii="Tahoma" w:hAnsi="Tahoma" w:cs="Tahoma"/>
          <w:sz w:val="22"/>
          <w:szCs w:val="22"/>
        </w:rPr>
        <w:t xml:space="preserve"> -  </w:t>
      </w:r>
      <w:r w:rsidR="00B51909">
        <w:rPr>
          <w:rFonts w:ascii="Tahoma" w:hAnsi="Tahoma" w:cs="Tahoma"/>
          <w:sz w:val="22"/>
          <w:szCs w:val="22"/>
        </w:rPr>
        <w:t>“</w:t>
      </w:r>
      <w:r w:rsidR="00563593" w:rsidRPr="00162DB6">
        <w:rPr>
          <w:rFonts w:ascii="Tahoma" w:hAnsi="Tahoma" w:cs="Tahoma"/>
          <w:sz w:val="22"/>
          <w:szCs w:val="22"/>
        </w:rPr>
        <w:t xml:space="preserve">A T L E T I C A </w:t>
      </w:r>
      <w:r w:rsidR="00563593">
        <w:rPr>
          <w:rFonts w:ascii="Tahoma" w:hAnsi="Tahoma" w:cs="Tahoma"/>
          <w:sz w:val="22"/>
          <w:szCs w:val="22"/>
        </w:rPr>
        <w:t xml:space="preserve"> </w:t>
      </w:r>
      <w:r w:rsidR="00563593" w:rsidRPr="00162DB6">
        <w:rPr>
          <w:rFonts w:ascii="Tahoma" w:hAnsi="Tahoma" w:cs="Tahoma"/>
          <w:sz w:val="22"/>
          <w:szCs w:val="22"/>
        </w:rPr>
        <w:t>S U   P I S T A</w:t>
      </w:r>
      <w:r w:rsidR="00B51909">
        <w:rPr>
          <w:rFonts w:ascii="Tahoma" w:hAnsi="Tahoma" w:cs="Tahoma"/>
          <w:sz w:val="22"/>
          <w:szCs w:val="22"/>
        </w:rPr>
        <w:t>”</w:t>
      </w:r>
    </w:p>
    <w:p w:rsidR="00563593" w:rsidRPr="00162DB6" w:rsidRDefault="00563593" w:rsidP="00B51909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63593" w:rsidRPr="00162DB6" w:rsidRDefault="00563593" w:rsidP="00B51909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Pr="00C91854" w:rsidRDefault="00123942" w:rsidP="00B51909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12394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3" style="position:absolute;z-index:251662848" from="64.8pt,11.5pt" to="307.3pt,11.5pt"/>
        </w:pict>
      </w:r>
      <w:r w:rsidRPr="0012394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2" style="position:absolute;z-index:251661824" from="345.3pt,11.5pt" to="485.7pt,11.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563593" w:rsidRPr="00C91854" w:rsidRDefault="00563593" w:rsidP="00B51909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563593" w:rsidRPr="00C91854" w:rsidRDefault="00123942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12394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4896" from="368.7pt,11.5pt" to="485.7pt,11.5pt"/>
        </w:pict>
      </w:r>
      <w:r w:rsidRPr="00123942">
        <w:rPr>
          <w:noProof/>
          <w:sz w:val="20"/>
          <w:szCs w:val="20"/>
        </w:rPr>
        <w:pict>
          <v:line id="_x0000_s1034" style="position:absolute;z-index:251663872" from="135.55pt,11.15pt" to="338.55pt,11.1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563593" w:rsidRPr="001D21E9" w:rsidRDefault="00563593" w:rsidP="00B51909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123942" w:rsidP="00B51909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noProof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4" type="#_x0000_t146" style="position:absolute;left:0;text-align:left;margin-left:200.6pt;margin-top:.7pt;width:110.55pt;height:44.4pt;z-index:251673088" fillcolor="blue" strokecolor="blue">
            <v:fill opacity="64225f"/>
            <v:shadow color="#92d050"/>
            <v:textpath style="font-family:&quot;Curlz MT&quot;;font-size:9pt" fitshape="t" trim="t" string="Festival Provinciale &quot;A Cielo Aperto&quot;"/>
          </v:shape>
        </w:pict>
      </w:r>
      <w:r w:rsidR="00B51909"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2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1909" w:rsidRPr="001D21E9" w:rsidRDefault="00B51909" w:rsidP="00B51909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B51909" w:rsidRPr="001D21E9" w:rsidRDefault="00B51909" w:rsidP="00B51909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B51909" w:rsidRPr="001D21E9" w:rsidRDefault="00B51909" w:rsidP="00B51909">
      <w:pPr>
        <w:ind w:right="-1"/>
        <w:jc w:val="center"/>
        <w:rPr>
          <w:rFonts w:ascii="Tahoma" w:hAnsi="Tahoma" w:cs="Tahoma"/>
          <w:color w:val="1F497D"/>
        </w:rPr>
      </w:pPr>
    </w:p>
    <w:p w:rsidR="00A27B38" w:rsidRDefault="00A27B38" w:rsidP="00A27B38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1D21E9" w:rsidRDefault="00A27B38" w:rsidP="00A27B38">
      <w:pPr>
        <w:pStyle w:val="Titolo5"/>
        <w:ind w:right="-1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  </w:t>
      </w:r>
      <w:r>
        <w:rPr>
          <w:rFonts w:ascii="Tahoma" w:hAnsi="Tahoma" w:cs="Tahoma"/>
          <w:b w:val="0"/>
        </w:rPr>
        <w:tab/>
        <w:t xml:space="preserve">                               </w:t>
      </w:r>
      <w:r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1D21E9" w:rsidRDefault="002416A3" w:rsidP="001D21E9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="00D94399" w:rsidRPr="001D21E9">
        <w:rPr>
          <w:rFonts w:ascii="Tahoma" w:hAnsi="Tahoma" w:cs="Tahoma"/>
          <w:b w:val="0"/>
        </w:rPr>
        <w:tab/>
      </w:r>
      <w:r w:rsidR="001D21E9">
        <w:rPr>
          <w:rFonts w:ascii="Tahoma" w:hAnsi="Tahoma" w:cs="Tahoma"/>
          <w:b w:val="0"/>
        </w:rPr>
        <w:t xml:space="preserve">                       </w:t>
      </w:r>
      <w:r w:rsidR="005A047F" w:rsidRPr="001D21E9">
        <w:rPr>
          <w:rFonts w:ascii="Tahoma" w:hAnsi="Tahoma" w:cs="Tahoma"/>
          <w:b w:val="0"/>
        </w:rPr>
        <w:t xml:space="preserve">        </w:t>
      </w:r>
      <w:r w:rsidR="00943E4B" w:rsidRPr="001D21E9">
        <w:rPr>
          <w:rFonts w:ascii="Tahoma" w:hAnsi="Tahoma" w:cs="Tahoma"/>
          <w:b w:val="0"/>
          <w:iCs/>
        </w:rPr>
        <w:t xml:space="preserve">                    </w:t>
      </w:r>
      <w:r w:rsidR="001D21E9" w:rsidRPr="001D21E9">
        <w:rPr>
          <w:rFonts w:ascii="Tahoma" w:hAnsi="Tahoma" w:cs="Tahoma"/>
          <w:b w:val="0"/>
          <w:iCs/>
        </w:rPr>
        <w:t xml:space="preserve">    </w:t>
      </w:r>
    </w:p>
    <w:tbl>
      <w:tblPr>
        <w:tblW w:w="9922" w:type="dxa"/>
        <w:jc w:val="center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1257"/>
        <w:gridCol w:w="1559"/>
        <w:gridCol w:w="4678"/>
        <w:gridCol w:w="1559"/>
      </w:tblGrid>
      <w:tr w:rsidR="00640934" w:rsidRPr="00D50499" w:rsidTr="00B51909">
        <w:trPr>
          <w:cantSplit/>
          <w:jc w:val="center"/>
        </w:trPr>
        <w:tc>
          <w:tcPr>
            <w:tcW w:w="9922" w:type="dxa"/>
            <w:gridSpan w:val="5"/>
          </w:tcPr>
          <w:p w:rsidR="00640934" w:rsidRPr="00FD2022" w:rsidRDefault="00640934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563593" w:rsidRPr="00FD2022" w:rsidRDefault="00563593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123942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123942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23942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</w:t>
            </w:r>
            <w:r w:rsidR="00A831B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B51909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640934" w:rsidRPr="00D50499" w:rsidTr="00B51909">
        <w:trPr>
          <w:cantSplit/>
          <w:trHeight w:val="240"/>
          <w:jc w:val="center"/>
        </w:trPr>
        <w:tc>
          <w:tcPr>
            <w:tcW w:w="869" w:type="dxa"/>
            <w:vMerge w:val="restart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281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SPECIALITA’</w:t>
            </w:r>
          </w:p>
        </w:tc>
        <w:tc>
          <w:tcPr>
            <w:tcW w:w="4678" w:type="dxa"/>
            <w:vMerge w:val="restart"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Merge w:val="restart"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640934" w:rsidRPr="00D50499" w:rsidTr="00B51909">
        <w:trPr>
          <w:cantSplit/>
          <w:trHeight w:val="300"/>
          <w:jc w:val="center"/>
        </w:trPr>
        <w:tc>
          <w:tcPr>
            <w:tcW w:w="869" w:type="dxa"/>
            <w:vMerge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DISABILI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NORMODOTATI</w:t>
            </w:r>
          </w:p>
        </w:tc>
        <w:tc>
          <w:tcPr>
            <w:tcW w:w="4678" w:type="dxa"/>
            <w:vMerge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</w:tr>
      <w:tr w:rsidR="00640934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600/800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563593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  <w:r w:rsidR="00940069" w:rsidRPr="00563593">
              <w:rPr>
                <w:rFonts w:ascii="Tahoma" w:hAnsi="Tahoma" w:cs="Tahoma"/>
                <w:iCs/>
                <w:sz w:val="16"/>
                <w:szCs w:val="16"/>
              </w:rPr>
              <w:t xml:space="preserve"> da fermo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22E3" w:rsidRPr="00D50499" w:rsidRDefault="00C722E3" w:rsidP="00B51909">
      <w:pPr>
        <w:ind w:right="-1"/>
        <w:rPr>
          <w:rFonts w:ascii="Tahoma" w:hAnsi="Tahoma" w:cs="Tahoma"/>
          <w:b/>
          <w:bCs/>
          <w:sz w:val="6"/>
          <w:szCs w:val="6"/>
        </w:rPr>
      </w:pPr>
    </w:p>
    <w:p w:rsid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B13767" w:rsidRPr="001D21E9" w:rsidRDefault="00B13767" w:rsidP="00B51909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B13767" w:rsidRPr="001D21E9" w:rsidRDefault="00B13767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563593" w:rsidRPr="001D21E9" w:rsidRDefault="00563593" w:rsidP="00B51909">
      <w:pPr>
        <w:ind w:right="-1"/>
        <w:rPr>
          <w:rFonts w:ascii="Tahoma" w:hAnsi="Tahoma" w:cs="Tahoma"/>
          <w:iCs/>
          <w:sz w:val="22"/>
          <w:szCs w:val="24"/>
        </w:rPr>
      </w:pPr>
    </w:p>
    <w:p w:rsidR="00563593" w:rsidRPr="00640CE8" w:rsidRDefault="00123942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123942">
        <w:rPr>
          <w:noProof/>
        </w:rPr>
        <w:pict>
          <v:line id="_x0000_s1039" style="position:absolute;left:0;text-align:left;z-index:251668992" from="307.3pt,14.1pt" to="496.3pt,14.1pt"/>
        </w:pict>
      </w:r>
      <w:r w:rsidR="00563593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63593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63593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1D21E9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23942"/>
    <w:rsid w:val="001715DE"/>
    <w:rsid w:val="00193EF1"/>
    <w:rsid w:val="001955C6"/>
    <w:rsid w:val="001962E0"/>
    <w:rsid w:val="001B208A"/>
    <w:rsid w:val="001D21E9"/>
    <w:rsid w:val="00213CF7"/>
    <w:rsid w:val="00222A9B"/>
    <w:rsid w:val="00241694"/>
    <w:rsid w:val="002416A3"/>
    <w:rsid w:val="00253C22"/>
    <w:rsid w:val="00254B5E"/>
    <w:rsid w:val="00255A01"/>
    <w:rsid w:val="00270FDD"/>
    <w:rsid w:val="002B40B0"/>
    <w:rsid w:val="002D3A71"/>
    <w:rsid w:val="002F5540"/>
    <w:rsid w:val="00330809"/>
    <w:rsid w:val="003C7EDD"/>
    <w:rsid w:val="003E60F9"/>
    <w:rsid w:val="004249FB"/>
    <w:rsid w:val="00443D33"/>
    <w:rsid w:val="004814F1"/>
    <w:rsid w:val="00490135"/>
    <w:rsid w:val="004A1F0B"/>
    <w:rsid w:val="004B4215"/>
    <w:rsid w:val="004C012F"/>
    <w:rsid w:val="004C5626"/>
    <w:rsid w:val="004E3BC3"/>
    <w:rsid w:val="00504FAB"/>
    <w:rsid w:val="00535029"/>
    <w:rsid w:val="00563593"/>
    <w:rsid w:val="00590155"/>
    <w:rsid w:val="00590ADB"/>
    <w:rsid w:val="005A047F"/>
    <w:rsid w:val="005B2CD5"/>
    <w:rsid w:val="005E45F5"/>
    <w:rsid w:val="00603D7C"/>
    <w:rsid w:val="00630481"/>
    <w:rsid w:val="00637F47"/>
    <w:rsid w:val="00640934"/>
    <w:rsid w:val="00672C21"/>
    <w:rsid w:val="006C24B9"/>
    <w:rsid w:val="006C42E5"/>
    <w:rsid w:val="00737047"/>
    <w:rsid w:val="00754BDA"/>
    <w:rsid w:val="00780889"/>
    <w:rsid w:val="007B1F81"/>
    <w:rsid w:val="007D2AF6"/>
    <w:rsid w:val="007F1BA9"/>
    <w:rsid w:val="00800F4E"/>
    <w:rsid w:val="00871FD9"/>
    <w:rsid w:val="00884F19"/>
    <w:rsid w:val="00894DC9"/>
    <w:rsid w:val="008A69CE"/>
    <w:rsid w:val="008A762F"/>
    <w:rsid w:val="008F1C9E"/>
    <w:rsid w:val="008F6957"/>
    <w:rsid w:val="00910664"/>
    <w:rsid w:val="009158D8"/>
    <w:rsid w:val="00931287"/>
    <w:rsid w:val="00940069"/>
    <w:rsid w:val="00943E4B"/>
    <w:rsid w:val="00982496"/>
    <w:rsid w:val="009826EA"/>
    <w:rsid w:val="00992265"/>
    <w:rsid w:val="009A2225"/>
    <w:rsid w:val="009A5A06"/>
    <w:rsid w:val="009D13CF"/>
    <w:rsid w:val="009D1769"/>
    <w:rsid w:val="00A04A42"/>
    <w:rsid w:val="00A13CCD"/>
    <w:rsid w:val="00A1625E"/>
    <w:rsid w:val="00A27B38"/>
    <w:rsid w:val="00A831B8"/>
    <w:rsid w:val="00AB2904"/>
    <w:rsid w:val="00AB5F76"/>
    <w:rsid w:val="00AD2689"/>
    <w:rsid w:val="00B13767"/>
    <w:rsid w:val="00B51909"/>
    <w:rsid w:val="00B865E2"/>
    <w:rsid w:val="00B92A57"/>
    <w:rsid w:val="00BB0849"/>
    <w:rsid w:val="00BB7B69"/>
    <w:rsid w:val="00BC0FBB"/>
    <w:rsid w:val="00BD3DA9"/>
    <w:rsid w:val="00BE0EBE"/>
    <w:rsid w:val="00C4023E"/>
    <w:rsid w:val="00C722E3"/>
    <w:rsid w:val="00C868EE"/>
    <w:rsid w:val="00C9632D"/>
    <w:rsid w:val="00CE1B62"/>
    <w:rsid w:val="00D05915"/>
    <w:rsid w:val="00D4556F"/>
    <w:rsid w:val="00D50499"/>
    <w:rsid w:val="00D66FB3"/>
    <w:rsid w:val="00D70003"/>
    <w:rsid w:val="00D76E93"/>
    <w:rsid w:val="00D94399"/>
    <w:rsid w:val="00D96AD6"/>
    <w:rsid w:val="00DA5596"/>
    <w:rsid w:val="00DA60DB"/>
    <w:rsid w:val="00DA634A"/>
    <w:rsid w:val="00DD1D3D"/>
    <w:rsid w:val="00DD6EC9"/>
    <w:rsid w:val="00E344C5"/>
    <w:rsid w:val="00E369FD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3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2016-04-04T07:33:00Z</cp:lastPrinted>
  <dcterms:created xsi:type="dcterms:W3CDTF">2015-04-13T08:30:00Z</dcterms:created>
  <dcterms:modified xsi:type="dcterms:W3CDTF">2017-04-03T10:56:00Z</dcterms:modified>
</cp:coreProperties>
</file>