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50" w:rsidRDefault="008C269D" w:rsidP="008A2050">
      <w:pPr>
        <w:pStyle w:val="Intestazione"/>
        <w:rPr>
          <w:rFonts w:ascii="Tw Cen MT Condensed" w:hAnsi="Tw Cen MT Condensed"/>
          <w:b/>
          <w:color w:val="17365D"/>
          <w:sz w:val="20"/>
          <w:szCs w:val="20"/>
        </w:rPr>
      </w:pPr>
      <w:bookmarkStart w:id="0" w:name="_GoBack"/>
      <w:bookmarkEnd w:id="0"/>
      <w:r>
        <w:rPr>
          <w:rFonts w:ascii="Tw Cen MT Condensed" w:hAnsi="Tw Cen MT Condensed"/>
          <w:b/>
          <w:color w:val="17365D"/>
          <w:sz w:val="20"/>
          <w:szCs w:val="20"/>
        </w:rPr>
        <w:t>\</w:t>
      </w:r>
      <w:r w:rsidR="008A2050">
        <w:rPr>
          <w:rFonts w:ascii="Tw Cen MT Condensed" w:hAnsi="Tw Cen MT Condensed"/>
          <w:b/>
          <w:color w:val="17365D"/>
          <w:sz w:val="20"/>
          <w:szCs w:val="20"/>
        </w:rPr>
        <w:t xml:space="preserve">   </w:t>
      </w:r>
    </w:p>
    <w:p w:rsidR="00391205" w:rsidRDefault="008A2050" w:rsidP="008A2050">
      <w:pPr>
        <w:pStyle w:val="Intestazione"/>
        <w:rPr>
          <w:rFonts w:ascii="Tw Cen MT Condensed" w:hAnsi="Tw Cen MT Condensed"/>
          <w:b/>
          <w:color w:val="17365D"/>
          <w:sz w:val="20"/>
          <w:szCs w:val="20"/>
        </w:rPr>
      </w:pPr>
      <w:r>
        <w:rPr>
          <w:rFonts w:ascii="Tw Cen MT Condensed" w:hAnsi="Tw Cen MT Condensed"/>
          <w:b/>
          <w:color w:val="17365D"/>
          <w:sz w:val="20"/>
          <w:szCs w:val="20"/>
        </w:rPr>
        <w:t xml:space="preserve">  </w:t>
      </w:r>
      <w:r w:rsidR="00391205" w:rsidRPr="00391205">
        <w:rPr>
          <w:rFonts w:ascii="Tw Cen MT Condensed" w:hAnsi="Tw Cen MT Condensed"/>
          <w:b/>
          <w:noProof/>
          <w:color w:val="17365D"/>
          <w:sz w:val="20"/>
          <w:szCs w:val="20"/>
          <w:lang w:eastAsia="it-IT"/>
        </w:rPr>
        <w:drawing>
          <wp:inline distT="0" distB="0" distL="0" distR="0">
            <wp:extent cx="4853201" cy="1637731"/>
            <wp:effectExtent l="19050" t="0" r="4549" b="0"/>
            <wp:docPr id="5" name="Immagine 1" descr="Logo F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IP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1" cy="164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050" w:rsidRPr="0068313C" w:rsidRDefault="008A2050" w:rsidP="008A2050">
      <w:pPr>
        <w:pStyle w:val="Intestazione"/>
        <w:rPr>
          <w:rFonts w:ascii="Tw Cen MT Condensed" w:hAnsi="Tw Cen MT Condensed"/>
          <w:b/>
          <w:color w:val="17365D"/>
          <w:sz w:val="28"/>
          <w:szCs w:val="28"/>
        </w:rPr>
      </w:pPr>
      <w:r w:rsidRPr="0068313C">
        <w:rPr>
          <w:rFonts w:ascii="Tw Cen MT Condensed" w:hAnsi="Tw Cen MT Condensed"/>
          <w:b/>
          <w:color w:val="17365D"/>
          <w:sz w:val="28"/>
          <w:szCs w:val="28"/>
        </w:rPr>
        <w:t>Comitato Regionale Puglia</w:t>
      </w:r>
    </w:p>
    <w:p w:rsidR="008A2050" w:rsidRDefault="008A2050" w:rsidP="008A2050">
      <w:pPr>
        <w:jc w:val="left"/>
        <w:rPr>
          <w:rFonts w:ascii="Gill Sans MT" w:hAnsi="Gill Sans MT" w:cs="Arial"/>
          <w:i/>
          <w:iCs/>
          <w:color w:val="17365D"/>
          <w:shd w:val="clear" w:color="auto" w:fill="FFFFFF"/>
        </w:rPr>
      </w:pPr>
    </w:p>
    <w:p w:rsidR="00B10A59" w:rsidRPr="00363CAE" w:rsidRDefault="008A2050" w:rsidP="00363CAE">
      <w:pPr>
        <w:jc w:val="left"/>
        <w:rPr>
          <w:rStyle w:val="Enfasigrassetto"/>
          <w:b w:val="0"/>
          <w:bCs w:val="0"/>
          <w:sz w:val="24"/>
          <w:szCs w:val="24"/>
        </w:rPr>
      </w:pPr>
      <w:r w:rsidRPr="0029262F">
        <w:rPr>
          <w:sz w:val="24"/>
          <w:szCs w:val="24"/>
        </w:rPr>
        <w:t xml:space="preserve">                                                               </w:t>
      </w:r>
      <w:r w:rsidR="00987769">
        <w:rPr>
          <w:sz w:val="24"/>
          <w:szCs w:val="24"/>
        </w:rPr>
        <w:t xml:space="preserve">                              </w:t>
      </w:r>
      <w:r w:rsidRPr="008A205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8A2050">
        <w:rPr>
          <w:b/>
          <w:sz w:val="24"/>
          <w:szCs w:val="24"/>
        </w:rPr>
        <w:t xml:space="preserve"> </w:t>
      </w:r>
      <w:bookmarkStart w:id="1" w:name="iniziativa"/>
    </w:p>
    <w:p w:rsidR="00674A28" w:rsidRDefault="00363CAE" w:rsidP="00B10A59">
      <w:pPr>
        <w:pStyle w:val="NormaleWeb"/>
        <w:spacing w:before="0" w:beforeAutospacing="0" w:after="0" w:afterAutospacing="0"/>
        <w:rPr>
          <w:rStyle w:val="Enfasigrassetto"/>
          <w:b w:val="0"/>
        </w:rPr>
      </w:pPr>
      <w:r>
        <w:rPr>
          <w:bCs/>
          <w:noProof/>
        </w:rPr>
        <w:drawing>
          <wp:inline distT="0" distB="0" distL="0" distR="0">
            <wp:extent cx="6047740" cy="5009253"/>
            <wp:effectExtent l="19050" t="0" r="0" b="0"/>
            <wp:docPr id="1" name="Immagine 3" descr="C:\Documents and Settings\A375002\Desktop\concors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375002\Desktop\concors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5009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330" w:rsidRDefault="007E5330" w:rsidP="00B10A59">
      <w:pPr>
        <w:pStyle w:val="NormaleWeb"/>
        <w:spacing w:before="0" w:beforeAutospacing="0" w:after="0" w:afterAutospacing="0"/>
      </w:pPr>
      <w:r w:rsidRPr="007E5330">
        <w:rPr>
          <w:rStyle w:val="Enfasigrassetto"/>
          <w:b w:val="0"/>
        </w:rPr>
        <w:t>Il Comitato Regionale Puglia F.I.PE</w:t>
      </w:r>
      <w:r>
        <w:rPr>
          <w:rStyle w:val="Enfasigrassetto"/>
        </w:rPr>
        <w:t>.</w:t>
      </w:r>
      <w:r w:rsidRPr="007E5330">
        <w:rPr>
          <w:rStyle w:val="Enfasigrassetto"/>
        </w:rPr>
        <w:t xml:space="preserve"> </w:t>
      </w:r>
      <w:r w:rsidRPr="007E5330">
        <w:t xml:space="preserve"> bandisce un concorso artistico-sportivo volto a promuovere </w:t>
      </w:r>
      <w:r>
        <w:t>l’espressione artistica del disegno abbinato allo sport nei giovani e ad aiutarli ad avere maggiore visibilità e disinvoltura nel proporre le loro opere creative.</w:t>
      </w:r>
    </w:p>
    <w:p w:rsidR="007E5330" w:rsidRDefault="007E5330" w:rsidP="007E5330">
      <w:pPr>
        <w:pStyle w:val="NormaleWeb"/>
        <w:jc w:val="center"/>
        <w:rPr>
          <w:rStyle w:val="Enfasigrassetto"/>
          <w:u w:val="single"/>
        </w:rPr>
      </w:pPr>
      <w:r>
        <w:rPr>
          <w:rStyle w:val="Enfasigrassetto"/>
          <w:u w:val="single"/>
        </w:rPr>
        <w:t>REGOLAMENTO</w:t>
      </w:r>
      <w:bookmarkEnd w:id="1"/>
    </w:p>
    <w:p w:rsidR="00B0401B" w:rsidRDefault="00B0401B" w:rsidP="00B0401B">
      <w:pPr>
        <w:pStyle w:val="NormaleWeb"/>
        <w:rPr>
          <w:rStyle w:val="Enfasigrassetto"/>
          <w:u w:val="single"/>
        </w:rPr>
      </w:pPr>
      <w:r>
        <w:rPr>
          <w:rStyle w:val="Enfasigrassetto"/>
          <w:u w:val="single"/>
        </w:rPr>
        <w:t>L’iniziativa è strutturata in modo che i partecipanti potranno disegnare l’oggetto del concorso con qualsiasi tecnica su cartoncino</w:t>
      </w:r>
      <w:r w:rsidR="00674A28">
        <w:rPr>
          <w:rStyle w:val="Enfasigrassetto"/>
          <w:u w:val="single"/>
        </w:rPr>
        <w:t>.</w:t>
      </w:r>
    </w:p>
    <w:p w:rsidR="007E5330" w:rsidRPr="007E5330" w:rsidRDefault="007E5330" w:rsidP="007E5330">
      <w:pPr>
        <w:pStyle w:val="NormaleWeb"/>
        <w:numPr>
          <w:ilvl w:val="0"/>
          <w:numId w:val="8"/>
        </w:numPr>
        <w:spacing w:before="0" w:beforeAutospacing="0" w:after="0" w:afterAutospacing="0" w:line="240" w:lineRule="atLeast"/>
        <w:ind w:left="714" w:hanging="357"/>
        <w:rPr>
          <w:b/>
        </w:rPr>
      </w:pPr>
      <w:r w:rsidRPr="007E5330">
        <w:rPr>
          <w:rStyle w:val="Enfasigrassetto"/>
          <w:b w:val="0"/>
        </w:rPr>
        <w:t>La partecipazione al Concorso è gratuita</w:t>
      </w:r>
      <w:r>
        <w:rPr>
          <w:rStyle w:val="Enfasigrassetto"/>
          <w:b w:val="0"/>
        </w:rPr>
        <w:t>;</w:t>
      </w:r>
      <w:r w:rsidRPr="007E5330">
        <w:rPr>
          <w:b/>
        </w:rPr>
        <w:t xml:space="preserve"> </w:t>
      </w:r>
    </w:p>
    <w:p w:rsidR="007E5330" w:rsidRPr="007E5330" w:rsidRDefault="007E5330" w:rsidP="007E5330">
      <w:pPr>
        <w:pStyle w:val="NormaleWeb"/>
        <w:numPr>
          <w:ilvl w:val="0"/>
          <w:numId w:val="5"/>
        </w:numPr>
        <w:suppressAutoHyphens/>
        <w:spacing w:before="0" w:beforeAutospacing="0" w:after="0" w:afterAutospacing="0" w:line="240" w:lineRule="atLeast"/>
        <w:ind w:left="714" w:hanging="357"/>
      </w:pPr>
      <w:r>
        <w:t xml:space="preserve">Il concorso </w:t>
      </w:r>
      <w:r w:rsidRPr="007E5330">
        <w:t xml:space="preserve">è aperto a tutti gli studenti </w:t>
      </w:r>
      <w:r w:rsidR="00C36994">
        <w:t>delle Scuole Medie della Regione Puglia</w:t>
      </w:r>
      <w:r>
        <w:t>;</w:t>
      </w:r>
    </w:p>
    <w:p w:rsidR="007E5330" w:rsidRPr="007E5330" w:rsidRDefault="007E5330" w:rsidP="007E5330">
      <w:pPr>
        <w:numPr>
          <w:ilvl w:val="0"/>
          <w:numId w:val="5"/>
        </w:numPr>
        <w:suppressAutoHyphens/>
        <w:spacing w:line="240" w:lineRule="atLeast"/>
        <w:ind w:left="714" w:hanging="35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I partecipanti devono </w:t>
      </w:r>
      <w:r w:rsidRPr="007E5330">
        <w:rPr>
          <w:sz w:val="24"/>
          <w:szCs w:val="24"/>
        </w:rPr>
        <w:t>inviare i loro disegni agli indirizzi sotto indicati</w:t>
      </w:r>
      <w:r w:rsidR="00350FD3">
        <w:rPr>
          <w:sz w:val="24"/>
          <w:szCs w:val="24"/>
        </w:rPr>
        <w:t>,</w:t>
      </w:r>
      <w:r w:rsidRPr="007E5330">
        <w:rPr>
          <w:sz w:val="24"/>
          <w:szCs w:val="24"/>
        </w:rPr>
        <w:t xml:space="preserve"> entro il 30  NOVEMBRE 2014 (farà fede il timbro postale, la data della mail o la data sulla ricevuta)</w:t>
      </w:r>
      <w:r>
        <w:rPr>
          <w:sz w:val="24"/>
          <w:szCs w:val="24"/>
        </w:rPr>
        <w:t xml:space="preserve"> o </w:t>
      </w:r>
      <w:r>
        <w:rPr>
          <w:sz w:val="24"/>
          <w:szCs w:val="24"/>
        </w:rPr>
        <w:lastRenderedPageBreak/>
        <w:t xml:space="preserve">in alternativa li devono consegnare presso la </w:t>
      </w:r>
      <w:r w:rsidR="00C36994">
        <w:rPr>
          <w:sz w:val="24"/>
          <w:szCs w:val="24"/>
        </w:rPr>
        <w:t>Segreteria</w:t>
      </w:r>
      <w:r>
        <w:rPr>
          <w:sz w:val="24"/>
          <w:szCs w:val="24"/>
        </w:rPr>
        <w:t xml:space="preserve"> del proprio Istituto Scolastico</w:t>
      </w:r>
      <w:r w:rsidR="00355818">
        <w:rPr>
          <w:sz w:val="24"/>
          <w:szCs w:val="24"/>
        </w:rPr>
        <w:t xml:space="preserve"> sempre entro tale data</w:t>
      </w:r>
      <w:r w:rsidRPr="007E5330">
        <w:rPr>
          <w:sz w:val="24"/>
          <w:szCs w:val="24"/>
        </w:rPr>
        <w:t>.</w:t>
      </w:r>
      <w:r w:rsidR="00674A28">
        <w:rPr>
          <w:sz w:val="24"/>
          <w:szCs w:val="24"/>
        </w:rPr>
        <w:t xml:space="preserve"> Un incaricato della FIPE provvederà a ritirare tali disegni.</w:t>
      </w:r>
    </w:p>
    <w:p w:rsidR="007E5330" w:rsidRPr="007E5330" w:rsidRDefault="007E5330" w:rsidP="007E5330">
      <w:pPr>
        <w:numPr>
          <w:ilvl w:val="0"/>
          <w:numId w:val="5"/>
        </w:numPr>
        <w:suppressAutoHyphens/>
        <w:spacing w:line="240" w:lineRule="atLeast"/>
        <w:ind w:left="714" w:hanging="357"/>
        <w:jc w:val="left"/>
        <w:rPr>
          <w:sz w:val="24"/>
          <w:szCs w:val="24"/>
        </w:rPr>
      </w:pPr>
      <w:r>
        <w:rPr>
          <w:sz w:val="24"/>
          <w:szCs w:val="24"/>
        </w:rPr>
        <w:t>E’ necessario i</w:t>
      </w:r>
      <w:r w:rsidRPr="007E5330">
        <w:rPr>
          <w:sz w:val="24"/>
          <w:szCs w:val="24"/>
        </w:rPr>
        <w:t xml:space="preserve">ndicare </w:t>
      </w:r>
      <w:r w:rsidR="00B0401B">
        <w:rPr>
          <w:sz w:val="24"/>
          <w:szCs w:val="24"/>
        </w:rPr>
        <w:t>sul lato destro del disegno</w:t>
      </w:r>
      <w:r w:rsidRPr="007E5330">
        <w:rPr>
          <w:sz w:val="24"/>
          <w:szCs w:val="24"/>
        </w:rPr>
        <w:t xml:space="preserve">: nome, cognome, età, </w:t>
      </w:r>
      <w:r>
        <w:rPr>
          <w:sz w:val="24"/>
          <w:szCs w:val="24"/>
        </w:rPr>
        <w:t>Istituto Scolastico</w:t>
      </w:r>
    </w:p>
    <w:p w:rsidR="00B0401B" w:rsidRDefault="00B0401B" w:rsidP="00B0401B">
      <w:pPr>
        <w:pStyle w:val="NormaleWeb"/>
        <w:spacing w:before="0" w:beforeAutospacing="0" w:after="0" w:afterAutospacing="0" w:line="200" w:lineRule="atLeast"/>
      </w:pPr>
    </w:p>
    <w:p w:rsidR="007E5330" w:rsidRDefault="00B0401B" w:rsidP="00B0401B">
      <w:pPr>
        <w:pStyle w:val="NormaleWeb"/>
        <w:spacing w:before="0" w:beforeAutospacing="0" w:after="0" w:afterAutospacing="0" w:line="200" w:lineRule="atLeast"/>
        <w:ind w:left="714"/>
        <w:rPr>
          <w:b/>
        </w:rPr>
      </w:pPr>
      <w:r w:rsidRPr="00B0401B">
        <w:rPr>
          <w:b/>
        </w:rPr>
        <w:t xml:space="preserve">Il disegno unitamente alla liberatoria in allegato, potrà essere inviato a </w:t>
      </w:r>
      <w:r w:rsidR="007E5330" w:rsidRPr="00B0401B">
        <w:rPr>
          <w:b/>
        </w:rPr>
        <w:t xml:space="preserve">:  </w:t>
      </w:r>
    </w:p>
    <w:p w:rsidR="00E94C38" w:rsidRPr="00B0401B" w:rsidRDefault="00E94C38" w:rsidP="00B0401B">
      <w:pPr>
        <w:pStyle w:val="NormaleWeb"/>
        <w:spacing w:before="0" w:beforeAutospacing="0" w:after="0" w:afterAutospacing="0" w:line="200" w:lineRule="atLeast"/>
        <w:ind w:left="714"/>
        <w:rPr>
          <w:b/>
        </w:rPr>
      </w:pPr>
    </w:p>
    <w:p w:rsidR="007E5330" w:rsidRPr="00B0401B" w:rsidRDefault="007E5330" w:rsidP="00D83B9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480" w:lineRule="auto"/>
        <w:jc w:val="center"/>
        <w:rPr>
          <w:rStyle w:val="Collegamentoipertestuale"/>
          <w:b/>
          <w:color w:val="auto"/>
          <w:u w:val="none"/>
        </w:rPr>
      </w:pPr>
      <w:r w:rsidRPr="00B0401B">
        <w:rPr>
          <w:b/>
        </w:rPr>
        <w:t xml:space="preserve">e mail :               </w:t>
      </w:r>
      <w:hyperlink r:id="rId9" w:history="1"/>
      <w:r w:rsidR="00B0401B" w:rsidRPr="00B0401B">
        <w:rPr>
          <w:b/>
        </w:rPr>
        <w:t>p</w:t>
      </w:r>
      <w:r w:rsidRPr="00B0401B">
        <w:rPr>
          <w:b/>
        </w:rPr>
        <w:t>uglia@federpesistica</w:t>
      </w:r>
      <w:hyperlink r:id="rId10" w:history="1">
        <w:r w:rsidRPr="00B0401B">
          <w:rPr>
            <w:rStyle w:val="Collegamentoipertestuale"/>
            <w:b/>
            <w:color w:val="auto"/>
            <w:u w:val="none"/>
          </w:rPr>
          <w:t>.</w:t>
        </w:r>
      </w:hyperlink>
      <w:r w:rsidRPr="00B0401B">
        <w:rPr>
          <w:b/>
        </w:rPr>
        <w:t>i</w:t>
      </w:r>
      <w:r w:rsidRPr="00B0401B">
        <w:rPr>
          <w:rStyle w:val="Collegamentoipertestuale"/>
          <w:b/>
          <w:color w:val="auto"/>
          <w:u w:val="none"/>
        </w:rPr>
        <w:t>t</w:t>
      </w:r>
    </w:p>
    <w:p w:rsidR="007E5330" w:rsidRPr="00B0401B" w:rsidRDefault="007E5330" w:rsidP="00D83B9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480" w:lineRule="auto"/>
        <w:jc w:val="center"/>
        <w:rPr>
          <w:b/>
        </w:rPr>
      </w:pPr>
      <w:r w:rsidRPr="00B0401B">
        <w:rPr>
          <w:rStyle w:val="Collegamentoipertestuale"/>
          <w:b/>
          <w:color w:val="auto"/>
          <w:u w:val="none"/>
        </w:rPr>
        <w:t>e mail : clementinaveneziano@gmail.com</w:t>
      </w:r>
    </w:p>
    <w:p w:rsidR="00E94C38" w:rsidRPr="00363CAE" w:rsidRDefault="007E5330" w:rsidP="00363CAE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480" w:lineRule="auto"/>
        <w:jc w:val="center"/>
        <w:rPr>
          <w:b/>
        </w:rPr>
      </w:pPr>
      <w:r w:rsidRPr="00B0401B">
        <w:rPr>
          <w:b/>
        </w:rPr>
        <w:t xml:space="preserve">FIPE -Stadio della Vittoria -Via di Maratona,3 -73010 </w:t>
      </w:r>
      <w:r w:rsidR="00D83B90" w:rsidRPr="00B0401B">
        <w:rPr>
          <w:b/>
        </w:rPr>
        <w:t>–</w:t>
      </w:r>
      <w:r w:rsidRPr="00B0401B">
        <w:rPr>
          <w:b/>
        </w:rPr>
        <w:t>Bari</w:t>
      </w:r>
    </w:p>
    <w:p w:rsidR="00E94C38" w:rsidRDefault="00E94C38" w:rsidP="00D83B90">
      <w:pPr>
        <w:pStyle w:val="NormaleWeb"/>
        <w:spacing w:before="0" w:beforeAutospacing="0" w:after="0" w:afterAutospacing="0" w:line="240" w:lineRule="atLeast"/>
      </w:pPr>
    </w:p>
    <w:p w:rsidR="007E5330" w:rsidRDefault="007E5330" w:rsidP="00D83B90">
      <w:pPr>
        <w:pStyle w:val="NormaleWeb"/>
        <w:spacing w:before="0" w:beforeAutospacing="0" w:after="0" w:afterAutospacing="0" w:line="240" w:lineRule="atLeast"/>
      </w:pPr>
      <w:r>
        <w:t xml:space="preserve">Inviando i disegni il partecipante solleva gli organizzatori da qualsiasi richiesta avanzata da terzi in relazione ai diritti d’autore e alla violazione dei diritti delle persone rappresentate e di ogni altro diritto connesso ai disegni inviati. </w:t>
      </w:r>
    </w:p>
    <w:p w:rsidR="007E5330" w:rsidRDefault="007E5330" w:rsidP="007E5330">
      <w:pPr>
        <w:pStyle w:val="NormaleWeb"/>
        <w:spacing w:before="0" w:beforeAutospacing="0" w:after="0" w:afterAutospacing="0" w:line="240" w:lineRule="atLeast"/>
      </w:pPr>
      <w:r>
        <w:t>Le decisioni della Giuria popolare sono insindacabili.</w:t>
      </w:r>
    </w:p>
    <w:p w:rsidR="007E5330" w:rsidRDefault="007E5330" w:rsidP="007E5330">
      <w:pPr>
        <w:pStyle w:val="NormaleWeb"/>
        <w:spacing w:before="0" w:beforeAutospacing="0" w:after="0" w:afterAutospacing="0" w:line="240" w:lineRule="atLeast"/>
      </w:pPr>
      <w:r>
        <w:t>La Giuria Tecnica, si riserva il diritto, a sua discrezione, di escludere ogni immagine pervenuta che non sia in linea con i requisiti indicati nel regolamento.</w:t>
      </w:r>
    </w:p>
    <w:p w:rsidR="007E5330" w:rsidRDefault="007E5330" w:rsidP="007E5330">
      <w:pPr>
        <w:pStyle w:val="NormaleWeb"/>
        <w:spacing w:before="0" w:beforeAutospacing="0" w:after="0" w:afterAutospacing="0" w:line="240" w:lineRule="atLeast"/>
      </w:pPr>
      <w:r>
        <w:t>La Giuria Tecnica, si riserva il diritto, di eliminare ogni voto della giuria popolare che non sia in linea con il regolam</w:t>
      </w:r>
      <w:r w:rsidRPr="007E5330">
        <w:t>ento:</w:t>
      </w:r>
    </w:p>
    <w:p w:rsidR="00355818" w:rsidRPr="007E5330" w:rsidRDefault="00355818" w:rsidP="007E5330">
      <w:pPr>
        <w:pStyle w:val="NormaleWeb"/>
        <w:spacing w:before="0" w:beforeAutospacing="0" w:after="0" w:afterAutospacing="0" w:line="240" w:lineRule="atLeast"/>
      </w:pPr>
    </w:p>
    <w:p w:rsidR="007E5330" w:rsidRPr="00A525EA" w:rsidRDefault="007E5330" w:rsidP="007E5330">
      <w:pPr>
        <w:numPr>
          <w:ilvl w:val="0"/>
          <w:numId w:val="7"/>
        </w:numPr>
        <w:suppressAutoHyphens/>
        <w:spacing w:line="240" w:lineRule="atLeast"/>
        <w:jc w:val="left"/>
        <w:rPr>
          <w:b/>
          <w:sz w:val="24"/>
          <w:szCs w:val="24"/>
        </w:rPr>
      </w:pPr>
      <w:r w:rsidRPr="00A525EA">
        <w:rPr>
          <w:b/>
          <w:sz w:val="24"/>
          <w:szCs w:val="24"/>
        </w:rPr>
        <w:t>il voto può essere espresso solo dal 18 ottobre al 30 novembre</w:t>
      </w:r>
      <w:r w:rsidR="00B0401B" w:rsidRPr="00A525EA">
        <w:rPr>
          <w:b/>
          <w:sz w:val="24"/>
          <w:szCs w:val="24"/>
        </w:rPr>
        <w:t>;</w:t>
      </w:r>
    </w:p>
    <w:p w:rsidR="007E5330" w:rsidRPr="00A525EA" w:rsidRDefault="007E5330" w:rsidP="007E5330">
      <w:pPr>
        <w:numPr>
          <w:ilvl w:val="0"/>
          <w:numId w:val="7"/>
        </w:numPr>
        <w:suppressAutoHyphens/>
        <w:spacing w:line="240" w:lineRule="atLeast"/>
        <w:jc w:val="left"/>
        <w:rPr>
          <w:b/>
          <w:sz w:val="24"/>
          <w:szCs w:val="24"/>
        </w:rPr>
      </w:pPr>
      <w:r w:rsidRPr="00A525EA">
        <w:rPr>
          <w:b/>
          <w:sz w:val="24"/>
          <w:szCs w:val="24"/>
        </w:rPr>
        <w:t>il voto non può essere espresso più di una volta</w:t>
      </w:r>
      <w:r w:rsidR="00B0401B" w:rsidRPr="00A525EA">
        <w:rPr>
          <w:b/>
          <w:sz w:val="24"/>
          <w:szCs w:val="24"/>
        </w:rPr>
        <w:t>;</w:t>
      </w:r>
    </w:p>
    <w:p w:rsidR="007E5330" w:rsidRPr="00674A28" w:rsidRDefault="007E5330" w:rsidP="007E5330">
      <w:pPr>
        <w:numPr>
          <w:ilvl w:val="0"/>
          <w:numId w:val="7"/>
        </w:numPr>
        <w:suppressAutoHyphens/>
        <w:spacing w:line="240" w:lineRule="atLeast"/>
        <w:jc w:val="left"/>
        <w:rPr>
          <w:b/>
          <w:sz w:val="24"/>
          <w:szCs w:val="24"/>
        </w:rPr>
      </w:pPr>
      <w:r w:rsidRPr="00674A28">
        <w:rPr>
          <w:b/>
          <w:sz w:val="24"/>
          <w:szCs w:val="24"/>
        </w:rPr>
        <w:t>il voto può essere espresso solo dopo aver cliccato “MI PIACE” sulla pagina Face Book FIPE Puglia.</w:t>
      </w:r>
    </w:p>
    <w:p w:rsidR="007E5330" w:rsidRPr="007E5330" w:rsidRDefault="007E5330" w:rsidP="007E5330">
      <w:pPr>
        <w:spacing w:line="240" w:lineRule="atLeast"/>
        <w:rPr>
          <w:sz w:val="24"/>
          <w:szCs w:val="24"/>
        </w:rPr>
      </w:pP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>A parità di numero di voti, sarà la Giuria Tecnica a decidere l’assegnazione dei premi.</w:t>
      </w: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>Inviando i disegni il partecipante accetta il presente Regolamento.</w:t>
      </w: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>Ogni informazione di carattere personale sarà utilizzata nel rispetto delle norme a tutela della privacy.</w:t>
      </w:r>
    </w:p>
    <w:p w:rsid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>I nominativi dei vincitori saranno pubblicati sul sito FIPE unitamente ai disegni.</w:t>
      </w:r>
    </w:p>
    <w:p w:rsidR="00E94C38" w:rsidRDefault="00E94C38" w:rsidP="007E5330">
      <w:pPr>
        <w:pStyle w:val="NormaleWeb"/>
        <w:spacing w:before="0" w:beforeAutospacing="0" w:after="0" w:afterAutospacing="0" w:line="240" w:lineRule="atLeast"/>
        <w:rPr>
          <w:rStyle w:val="Enfasigrassetto"/>
          <w:u w:val="single"/>
        </w:rPr>
      </w:pP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rPr>
          <w:rStyle w:val="Enfasigrassetto"/>
          <w:u w:val="single"/>
        </w:rPr>
        <w:t>Condizioni di esclusione</w:t>
      </w: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>La Giuria potrà altresì escludere, a suo insindacabile giudizio:</w:t>
      </w:r>
    </w:p>
    <w:p w:rsidR="007E5330" w:rsidRPr="007E5330" w:rsidRDefault="007E5330" w:rsidP="007E5330">
      <w:pPr>
        <w:numPr>
          <w:ilvl w:val="0"/>
          <w:numId w:val="6"/>
        </w:numPr>
        <w:suppressAutoHyphens/>
        <w:spacing w:line="240" w:lineRule="atLeast"/>
        <w:jc w:val="left"/>
        <w:rPr>
          <w:sz w:val="24"/>
          <w:szCs w:val="24"/>
        </w:rPr>
      </w:pPr>
      <w:r w:rsidRPr="007E5330">
        <w:rPr>
          <w:sz w:val="24"/>
          <w:szCs w:val="24"/>
        </w:rPr>
        <w:t>Gli autori che tentano di orientare il voto popolare;</w:t>
      </w:r>
    </w:p>
    <w:p w:rsidR="007E5330" w:rsidRPr="007E5330" w:rsidRDefault="007E5330" w:rsidP="007E5330">
      <w:pPr>
        <w:numPr>
          <w:ilvl w:val="0"/>
          <w:numId w:val="6"/>
        </w:numPr>
        <w:suppressAutoHyphens/>
        <w:spacing w:line="240" w:lineRule="atLeast"/>
        <w:jc w:val="left"/>
        <w:rPr>
          <w:rStyle w:val="Enfasigrassetto"/>
          <w:sz w:val="24"/>
          <w:szCs w:val="24"/>
          <w:u w:val="single"/>
        </w:rPr>
      </w:pPr>
      <w:r w:rsidRPr="007E5330">
        <w:rPr>
          <w:sz w:val="24"/>
          <w:szCs w:val="24"/>
        </w:rPr>
        <w:t>Coloro che dovessero tenere un comportamento non consono ad una leale competizione.</w:t>
      </w:r>
    </w:p>
    <w:p w:rsidR="00E94C38" w:rsidRDefault="00E94C38" w:rsidP="007E5330">
      <w:pPr>
        <w:pStyle w:val="NormaleWeb"/>
        <w:spacing w:before="0" w:beforeAutospacing="0" w:after="0" w:afterAutospacing="0" w:line="240" w:lineRule="atLeast"/>
        <w:rPr>
          <w:rStyle w:val="Enfasigrassetto"/>
          <w:u w:val="single"/>
        </w:rPr>
      </w:pP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rPr>
          <w:rStyle w:val="Enfasigrassetto"/>
          <w:u w:val="single"/>
        </w:rPr>
        <w:t>Pubblicazione</w:t>
      </w:r>
    </w:p>
    <w:p w:rsidR="007E5330" w:rsidRPr="007E5330" w:rsidRDefault="00355818" w:rsidP="007E5330">
      <w:pPr>
        <w:pStyle w:val="NormaleWeb"/>
        <w:spacing w:before="0" w:beforeAutospacing="0" w:after="0" w:afterAutospacing="0" w:line="240" w:lineRule="atLeast"/>
        <w:rPr>
          <w:rStyle w:val="Enfasigrassetto"/>
          <w:u w:val="single"/>
        </w:rPr>
      </w:pPr>
      <w:r>
        <w:t xml:space="preserve">Lo studente </w:t>
      </w:r>
      <w:r w:rsidR="007E5330" w:rsidRPr="007E5330">
        <w:t>artista cede alla FIPE il titolo gratuito ed a tempo indeterminato, il diritto di riprodurre il disegno - con qualsiasi mezzo consentito dalla tecnologia e secondo le modalità ritenute più opportune - in eventi e pubblicazioni quali, a titolo esemplificativo e non esaustivo, presentazioni, conferenze, mostre, cataloghi e iniziative a scopo di beneficenza.</w:t>
      </w:r>
    </w:p>
    <w:p w:rsidR="00E94C38" w:rsidRDefault="00E94C38" w:rsidP="00E94C38">
      <w:pPr>
        <w:pStyle w:val="NormaleWeb"/>
        <w:spacing w:before="0" w:beforeAutospacing="0" w:after="0" w:afterAutospacing="0" w:line="0" w:lineRule="atLeast"/>
        <w:rPr>
          <w:rStyle w:val="Enfasigrassetto"/>
          <w:u w:val="single"/>
        </w:rPr>
      </w:pPr>
    </w:p>
    <w:p w:rsidR="00E94C38" w:rsidRDefault="00B0401B" w:rsidP="00E94C38">
      <w:pPr>
        <w:pStyle w:val="NormaleWeb"/>
        <w:spacing w:before="0" w:beforeAutospacing="0" w:after="0" w:afterAutospacing="0" w:line="0" w:lineRule="atLeast"/>
      </w:pPr>
      <w:r>
        <w:rPr>
          <w:rStyle w:val="Enfasigrassetto"/>
          <w:u w:val="single"/>
        </w:rPr>
        <w:t>PREMI</w:t>
      </w:r>
    </w:p>
    <w:p w:rsidR="00B0401B" w:rsidRDefault="00B0401B" w:rsidP="00E94C38">
      <w:pPr>
        <w:pStyle w:val="NormaleWeb"/>
        <w:spacing w:before="0" w:beforeAutospacing="0" w:after="0" w:afterAutospacing="0" w:line="0" w:lineRule="atLeast"/>
      </w:pPr>
      <w:r>
        <w:t xml:space="preserve">Le immagini dei disegni del reportage redatti, saranno pubblicate sulla pagina </w:t>
      </w:r>
      <w:r w:rsidRPr="00D431FF">
        <w:rPr>
          <w:u w:val="single"/>
        </w:rPr>
        <w:t>FaceBook</w:t>
      </w:r>
      <w:r>
        <w:t xml:space="preserve"> della FIPE e fra queste </w:t>
      </w:r>
      <w:r w:rsidRPr="00D431FF">
        <w:rPr>
          <w:u w:val="single"/>
        </w:rPr>
        <w:t>saranno premiate le tre</w:t>
      </w:r>
      <w:r w:rsidR="00F05C9D">
        <w:rPr>
          <w:u w:val="single"/>
        </w:rPr>
        <w:t>nta</w:t>
      </w:r>
      <w:r w:rsidRPr="00D431FF">
        <w:rPr>
          <w:u w:val="single"/>
        </w:rPr>
        <w:t xml:space="preserve"> immagini più votate dai visitatori della pagina</w:t>
      </w:r>
      <w:r>
        <w:t xml:space="preserve"> con un : </w:t>
      </w:r>
    </w:p>
    <w:p w:rsidR="00674A28" w:rsidRDefault="00674A28" w:rsidP="00E94C38">
      <w:pPr>
        <w:pStyle w:val="NormaleWeb"/>
        <w:spacing w:before="0" w:beforeAutospacing="0" w:after="0" w:afterAutospacing="0" w:line="0" w:lineRule="atLeast"/>
      </w:pPr>
    </w:p>
    <w:p w:rsidR="00B0401B" w:rsidRDefault="00C36994" w:rsidP="00B0401B">
      <w:pPr>
        <w:pStyle w:val="NormaleWeb"/>
        <w:spacing w:before="0" w:beforeAutospacing="0" w:after="0" w:afterAutospacing="0"/>
      </w:pPr>
      <w:r>
        <w:t>a-</w:t>
      </w:r>
      <w:r w:rsidR="00B0401B">
        <w:t xml:space="preserve"> con un attestato di merito; </w:t>
      </w:r>
    </w:p>
    <w:p w:rsidR="00B0401B" w:rsidRDefault="00C36994" w:rsidP="00B0401B">
      <w:pPr>
        <w:pStyle w:val="NormaleWeb"/>
        <w:spacing w:before="0" w:beforeAutospacing="0" w:after="0" w:afterAutospacing="0"/>
      </w:pPr>
      <w:r>
        <w:t>b-</w:t>
      </w:r>
      <w:r w:rsidR="00B0401B">
        <w:t xml:space="preserve"> una maglietta riportante il logo dei Campionati Italiani Assoluti 2014; </w:t>
      </w:r>
    </w:p>
    <w:p w:rsidR="00B0401B" w:rsidRDefault="00C36994" w:rsidP="00B0401B">
      <w:pPr>
        <w:pStyle w:val="NormaleWeb"/>
        <w:spacing w:before="0" w:beforeAutospacing="0" w:after="0" w:afterAutospacing="0"/>
      </w:pPr>
      <w:r>
        <w:t>c-</w:t>
      </w:r>
      <w:r w:rsidR="00B0401B">
        <w:t xml:space="preserve"> una giornata di stage presso una delle palestre FIPE presenti in Puglia</w:t>
      </w:r>
      <w:r w:rsidR="00D431FF">
        <w:t>;</w:t>
      </w:r>
    </w:p>
    <w:p w:rsidR="00F05C9D" w:rsidRDefault="00F05C9D" w:rsidP="00B0401B">
      <w:pPr>
        <w:pStyle w:val="NormaleWeb"/>
        <w:spacing w:before="0" w:beforeAutospacing="0" w:after="0" w:afterAutospacing="0"/>
      </w:pPr>
    </w:p>
    <w:p w:rsidR="00C36994" w:rsidRPr="00207FA2" w:rsidRDefault="00C36994" w:rsidP="00B0401B">
      <w:pPr>
        <w:pStyle w:val="NormaleWeb"/>
        <w:spacing w:before="0" w:beforeAutospacing="0" w:after="0" w:afterAutospacing="0"/>
        <w:rPr>
          <w:b/>
        </w:rPr>
      </w:pPr>
      <w:r w:rsidRPr="00207FA2">
        <w:rPr>
          <w:b/>
        </w:rPr>
        <w:t xml:space="preserve">Il </w:t>
      </w:r>
      <w:r w:rsidR="00F05C9D" w:rsidRPr="00207FA2">
        <w:rPr>
          <w:b/>
        </w:rPr>
        <w:t xml:space="preserve"> prim</w:t>
      </w:r>
      <w:r w:rsidRPr="00207FA2">
        <w:rPr>
          <w:b/>
        </w:rPr>
        <w:t>o classificato vincerà una bicicletta.</w:t>
      </w:r>
    </w:p>
    <w:p w:rsidR="00C36994" w:rsidRDefault="00C36994" w:rsidP="00B0401B">
      <w:pPr>
        <w:pStyle w:val="NormaleWeb"/>
        <w:spacing w:before="0" w:beforeAutospacing="0" w:after="0" w:afterAutospacing="0"/>
      </w:pPr>
    </w:p>
    <w:p w:rsidR="00A525EA" w:rsidRDefault="00B0401B" w:rsidP="00B0401B">
      <w:pPr>
        <w:pStyle w:val="NormaleWeb"/>
        <w:spacing w:before="0" w:beforeAutospacing="0" w:after="0" w:afterAutospacing="0"/>
        <w:rPr>
          <w:b/>
        </w:rPr>
      </w:pPr>
      <w:r w:rsidRPr="00674A28">
        <w:rPr>
          <w:b/>
        </w:rPr>
        <w:lastRenderedPageBreak/>
        <w:t>La cerimonia di premiazione avverrà il 1</w:t>
      </w:r>
      <w:r w:rsidR="00C36994">
        <w:rPr>
          <w:b/>
        </w:rPr>
        <w:t>3</w:t>
      </w:r>
      <w:r w:rsidRPr="00674A28">
        <w:rPr>
          <w:b/>
        </w:rPr>
        <w:t xml:space="preserve"> dicembre </w:t>
      </w:r>
      <w:r w:rsidR="00A525EA">
        <w:rPr>
          <w:b/>
        </w:rPr>
        <w:t xml:space="preserve">2014 </w:t>
      </w:r>
      <w:r w:rsidRPr="00674A28">
        <w:rPr>
          <w:b/>
        </w:rPr>
        <w:t xml:space="preserve">presso il Palazzetto dello Sport di Valenzano </w:t>
      </w:r>
      <w:r w:rsidR="00674A28">
        <w:rPr>
          <w:b/>
        </w:rPr>
        <w:t xml:space="preserve">(Ba) </w:t>
      </w:r>
      <w:r w:rsidRPr="00674A28">
        <w:rPr>
          <w:b/>
        </w:rPr>
        <w:t>in Via Carducci alle ore 11:</w:t>
      </w:r>
      <w:r w:rsidR="00C36994">
        <w:rPr>
          <w:b/>
        </w:rPr>
        <w:t>3</w:t>
      </w:r>
      <w:r w:rsidRPr="00674A28">
        <w:rPr>
          <w:b/>
        </w:rPr>
        <w:t>0.</w:t>
      </w:r>
      <w:r w:rsidR="00F05C9D">
        <w:rPr>
          <w:b/>
        </w:rPr>
        <w:t xml:space="preserve"> </w:t>
      </w:r>
    </w:p>
    <w:p w:rsidR="00B0401B" w:rsidRDefault="00F05C9D" w:rsidP="00B0401B">
      <w:pPr>
        <w:pStyle w:val="NormaleWeb"/>
        <w:spacing w:before="0" w:beforeAutospacing="0" w:after="0" w:afterAutospacing="0"/>
        <w:rPr>
          <w:b/>
        </w:rPr>
      </w:pPr>
      <w:r>
        <w:rPr>
          <w:b/>
        </w:rPr>
        <w:t xml:space="preserve">I migliori trenta disegni saranno affissi all’interno del Palazzetto dello Sport di Valenzano durante la manifestazione </w:t>
      </w:r>
      <w:r w:rsidR="00A525EA">
        <w:rPr>
          <w:b/>
        </w:rPr>
        <w:t xml:space="preserve">dei </w:t>
      </w:r>
      <w:r>
        <w:rPr>
          <w:b/>
        </w:rPr>
        <w:t>Campionati Italiani Assoluti di Pesistica dal 12 al 14 dicembre 2014</w:t>
      </w:r>
      <w:r w:rsidR="00A525EA">
        <w:rPr>
          <w:b/>
        </w:rPr>
        <w:t xml:space="preserve"> alla presenza delle massime Autorità locali, della FIPE e del C.O.N.I</w:t>
      </w:r>
      <w:r>
        <w:rPr>
          <w:b/>
        </w:rPr>
        <w:t>.</w:t>
      </w:r>
      <w:r w:rsidR="00A525EA">
        <w:rPr>
          <w:b/>
        </w:rPr>
        <w:t>.</w:t>
      </w:r>
    </w:p>
    <w:p w:rsidR="00F05C9D" w:rsidRPr="00674A28" w:rsidRDefault="00F05C9D" w:rsidP="00B0401B">
      <w:pPr>
        <w:pStyle w:val="NormaleWeb"/>
        <w:spacing w:before="0" w:beforeAutospacing="0" w:after="0" w:afterAutospacing="0"/>
        <w:rPr>
          <w:b/>
        </w:rPr>
      </w:pPr>
    </w:p>
    <w:p w:rsidR="00E94C38" w:rsidRPr="00363CAE" w:rsidRDefault="00B0401B" w:rsidP="00363CAE">
      <w:pPr>
        <w:pStyle w:val="NormaleWeb"/>
        <w:spacing w:before="0" w:beforeAutospacing="0" w:after="0" w:afterAutospacing="0"/>
        <w:rPr>
          <w:rStyle w:val="Enfasigrassetto"/>
          <w:b w:val="0"/>
          <w:bCs w:val="0"/>
        </w:rPr>
      </w:pPr>
      <w:r>
        <w:t>Non sono previsti in alcun caso premi in denaro.</w:t>
      </w:r>
    </w:p>
    <w:p w:rsidR="00E94C38" w:rsidRDefault="00E94C38" w:rsidP="007E5330">
      <w:pPr>
        <w:pStyle w:val="NormaleWeb"/>
        <w:spacing w:before="0" w:beforeAutospacing="0" w:after="0" w:afterAutospacing="0" w:line="240" w:lineRule="atLeast"/>
        <w:rPr>
          <w:rStyle w:val="Enfasigrassetto"/>
          <w:u w:val="single"/>
        </w:rPr>
      </w:pP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rPr>
          <w:rStyle w:val="Enfasigrassetto"/>
          <w:u w:val="single"/>
        </w:rPr>
        <w:t>Disposizioni generali</w:t>
      </w:r>
    </w:p>
    <w:p w:rsidR="007E5330" w:rsidRP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>L'organizzazione si riserva il diritto di modificare e/o abolire in ogni momento le condizioni e le procedure aventi oggetto il presente concorso prima della data di sua conclusione. In tal caso l'organizzazione stessa provvederà a dare adeguata comunicazione. L’organizzazione del Concorso non assume responsabilità per qualsiasi problema o circostanza che possa inibire lo svolgimento o la partecipazione al presente concorso.</w:t>
      </w:r>
    </w:p>
    <w:p w:rsidR="007E5330" w:rsidRDefault="007E5330" w:rsidP="007E5330">
      <w:pPr>
        <w:pStyle w:val="NormaleWeb"/>
        <w:spacing w:before="0" w:beforeAutospacing="0" w:after="0" w:afterAutospacing="0" w:line="240" w:lineRule="atLeast"/>
      </w:pPr>
      <w:r w:rsidRPr="007E5330">
        <w:t xml:space="preserve">Il materiale inviato </w:t>
      </w:r>
      <w:r>
        <w:t>non è soggetto a restituzione.</w:t>
      </w:r>
    </w:p>
    <w:p w:rsidR="001E5D51" w:rsidRDefault="007E5330" w:rsidP="00D83B90">
      <w:pPr>
        <w:pStyle w:val="NormaleWeb"/>
        <w:spacing w:before="0" w:beforeAutospacing="0" w:after="0" w:afterAutospacing="0" w:line="240" w:lineRule="atLeast"/>
      </w:pPr>
      <w:r>
        <w:t>Il presente concorso non è soggetto ad autorizzazione ministeriale.</w:t>
      </w:r>
    </w:p>
    <w:p w:rsidR="008D6317" w:rsidRDefault="008D6317" w:rsidP="00D83B90">
      <w:pPr>
        <w:pStyle w:val="NormaleWeb"/>
        <w:spacing w:before="0" w:beforeAutospacing="0" w:after="0" w:afterAutospacing="0" w:line="240" w:lineRule="atLeast"/>
      </w:pPr>
    </w:p>
    <w:p w:rsidR="00E94C38" w:rsidRPr="00E94C38" w:rsidRDefault="00B0401B" w:rsidP="00E94C38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tLeast"/>
        <w:jc w:val="center"/>
        <w:rPr>
          <w:b/>
        </w:rPr>
      </w:pPr>
      <w:r w:rsidRPr="00E94C38">
        <w:rPr>
          <w:b/>
        </w:rPr>
        <w:t>Per ogni e qualsivoglia informazione pregasi contattare la</w:t>
      </w:r>
      <w:r w:rsidR="00E94C38">
        <w:rPr>
          <w:b/>
        </w:rPr>
        <w:t xml:space="preserve"> Coordinatrice del Concorso </w:t>
      </w:r>
    </w:p>
    <w:p w:rsidR="00B0401B" w:rsidRPr="00E94C38" w:rsidRDefault="00B0401B" w:rsidP="00E94C38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tLeast"/>
        <w:jc w:val="center"/>
        <w:rPr>
          <w:b/>
        </w:rPr>
      </w:pPr>
      <w:r w:rsidRPr="00E94C38">
        <w:rPr>
          <w:b/>
        </w:rPr>
        <w:t>Prof.ssa Veneziano Cleme</w:t>
      </w:r>
      <w:r w:rsidR="00E94C38">
        <w:rPr>
          <w:b/>
        </w:rPr>
        <w:t>ntina</w:t>
      </w:r>
      <w:r w:rsidRPr="00E94C38">
        <w:rPr>
          <w:b/>
        </w:rPr>
        <w:t xml:space="preserve"> al n. 349 1154529.</w:t>
      </w:r>
    </w:p>
    <w:p w:rsidR="008D6317" w:rsidRDefault="008D6317" w:rsidP="00D83B90">
      <w:pPr>
        <w:pStyle w:val="NormaleWeb"/>
        <w:spacing w:before="0" w:beforeAutospacing="0" w:after="0" w:afterAutospacing="0" w:line="240" w:lineRule="atLeast"/>
      </w:pPr>
    </w:p>
    <w:p w:rsidR="008D6317" w:rsidRDefault="008D6317" w:rsidP="00D83B90">
      <w:pPr>
        <w:pStyle w:val="NormaleWeb"/>
        <w:spacing w:before="0" w:beforeAutospacing="0" w:after="0" w:afterAutospacing="0" w:line="240" w:lineRule="atLeast"/>
      </w:pPr>
    </w:p>
    <w:p w:rsidR="008D6317" w:rsidRDefault="008D6317" w:rsidP="00D83B90">
      <w:pPr>
        <w:pStyle w:val="NormaleWeb"/>
        <w:spacing w:before="0" w:beforeAutospacing="0" w:after="0" w:afterAutospacing="0" w:line="240" w:lineRule="atLeast"/>
      </w:pPr>
    </w:p>
    <w:p w:rsidR="00CA0EA5" w:rsidRDefault="00CA0EA5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CA0EA5" w:rsidRPr="006B42A2" w:rsidRDefault="006B42A2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20"/>
          <w:szCs w:val="20"/>
        </w:rPr>
      </w:pPr>
      <w:r w:rsidRPr="006B42A2">
        <w:rPr>
          <w:rFonts w:ascii="Trebuchet MS" w:hAnsi="Trebuchet MS"/>
          <w:b/>
          <w:bCs/>
          <w:color w:val="808080"/>
          <w:sz w:val="20"/>
          <w:szCs w:val="20"/>
        </w:rPr>
        <w:t>Il concorso è sponsorizzato da :</w:t>
      </w:r>
    </w:p>
    <w:p w:rsidR="00CA0EA5" w:rsidRDefault="00207FA2" w:rsidP="006B42A2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  <w:r>
        <w:object w:dxaOrig="427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45pt;height:52.3pt" o:ole="">
            <v:imagedata r:id="rId11" o:title=""/>
          </v:shape>
          <o:OLEObject Type="Embed" ProgID="PBrush" ShapeID="_x0000_i1025" DrawAspect="Content" ObjectID="_1474284383" r:id="rId12"/>
        </w:object>
      </w:r>
    </w:p>
    <w:p w:rsidR="00427390" w:rsidRPr="006B42A2" w:rsidRDefault="00427390" w:rsidP="00427390">
      <w:pPr>
        <w:pStyle w:val="Default"/>
        <w:spacing w:after="40"/>
        <w:jc w:val="center"/>
        <w:rPr>
          <w:sz w:val="18"/>
          <w:szCs w:val="18"/>
        </w:rPr>
      </w:pPr>
      <w:r w:rsidRPr="006B42A2">
        <w:rPr>
          <w:sz w:val="18"/>
          <w:szCs w:val="18"/>
        </w:rPr>
        <w:t>Agenzia Generale di Bari</w:t>
      </w:r>
    </w:p>
    <w:p w:rsidR="00427390" w:rsidRPr="006B42A2" w:rsidRDefault="00427390" w:rsidP="00427390">
      <w:pPr>
        <w:pStyle w:val="Default"/>
        <w:spacing w:after="40"/>
        <w:jc w:val="center"/>
        <w:rPr>
          <w:sz w:val="18"/>
          <w:szCs w:val="18"/>
        </w:rPr>
      </w:pPr>
      <w:r w:rsidRPr="006B42A2">
        <w:rPr>
          <w:sz w:val="18"/>
          <w:szCs w:val="18"/>
        </w:rPr>
        <w:t>Via Crisanzio 110  B – Bari</w:t>
      </w:r>
    </w:p>
    <w:p w:rsidR="00006F29" w:rsidRPr="006B42A2" w:rsidRDefault="00427390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  <w:r w:rsidRPr="006B42A2">
        <w:rPr>
          <w:sz w:val="18"/>
          <w:szCs w:val="18"/>
        </w:rPr>
        <w:t>Tel.080 5211408</w:t>
      </w:r>
    </w:p>
    <w:p w:rsidR="008C269D" w:rsidRDefault="008C269D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207FA2" w:rsidRDefault="00207F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6B42A2" w:rsidRPr="006B42A2" w:rsidRDefault="006B42A2" w:rsidP="00427390">
      <w:pPr>
        <w:pStyle w:val="Default"/>
        <w:spacing w:after="40"/>
        <w:jc w:val="center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D431FF" w:rsidRDefault="00D431FF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18"/>
          <w:szCs w:val="18"/>
        </w:rPr>
      </w:pPr>
    </w:p>
    <w:p w:rsidR="008A2050" w:rsidRDefault="008A2050" w:rsidP="008A2050">
      <w:pPr>
        <w:pStyle w:val="Default"/>
        <w:spacing w:after="40"/>
        <w:rPr>
          <w:rFonts w:ascii="Trebuchet MS" w:hAnsi="Trebuchet MS"/>
          <w:b/>
          <w:bCs/>
          <w:color w:val="808080"/>
          <w:sz w:val="18"/>
          <w:szCs w:val="18"/>
        </w:rPr>
      </w:pPr>
      <w:r>
        <w:rPr>
          <w:rFonts w:ascii="Trebuchet MS" w:hAnsi="Trebuchet MS"/>
          <w:b/>
          <w:bCs/>
          <w:noProof/>
          <w:color w:val="808080"/>
          <w:sz w:val="18"/>
          <w:szCs w:val="18"/>
        </w:rPr>
        <w:drawing>
          <wp:inline distT="0" distB="0" distL="0" distR="0">
            <wp:extent cx="1214755" cy="225425"/>
            <wp:effectExtent l="19050" t="0" r="4445" b="0"/>
            <wp:docPr id="2" name="Immagine 2" descr="Riconosciuta C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conosciuta CONI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bCs/>
          <w:color w:val="808080"/>
          <w:sz w:val="18"/>
          <w:szCs w:val="18"/>
        </w:rPr>
        <w:t xml:space="preserve">     </w:t>
      </w:r>
      <w:r>
        <w:rPr>
          <w:rFonts w:ascii="Trebuchet MS" w:hAnsi="Trebuchet MS"/>
          <w:b/>
          <w:bCs/>
          <w:noProof/>
          <w:color w:val="808080"/>
          <w:sz w:val="18"/>
          <w:szCs w:val="18"/>
        </w:rPr>
        <w:drawing>
          <wp:inline distT="0" distB="0" distL="0" distR="0">
            <wp:extent cx="1269365" cy="238760"/>
            <wp:effectExtent l="19050" t="0" r="6985" b="0"/>
            <wp:docPr id="3" name="Immagine 3" descr="LOGO_C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CI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bCs/>
          <w:color w:val="808080"/>
          <w:sz w:val="18"/>
          <w:szCs w:val="18"/>
        </w:rPr>
        <w:tab/>
      </w:r>
      <w:r>
        <w:rPr>
          <w:rFonts w:ascii="Trebuchet MS" w:hAnsi="Trebuchet MS"/>
          <w:b/>
          <w:bCs/>
          <w:color w:val="808080"/>
          <w:sz w:val="18"/>
          <w:szCs w:val="18"/>
        </w:rPr>
        <w:tab/>
      </w:r>
      <w:r>
        <w:rPr>
          <w:rFonts w:ascii="Trebuchet MS" w:hAnsi="Trebuchet MS"/>
          <w:b/>
          <w:bCs/>
          <w:color w:val="808080"/>
          <w:sz w:val="18"/>
          <w:szCs w:val="18"/>
        </w:rPr>
        <w:tab/>
      </w:r>
      <w:r>
        <w:rPr>
          <w:rFonts w:ascii="Trebuchet MS" w:hAnsi="Trebuchet MS"/>
          <w:b/>
          <w:bCs/>
          <w:color w:val="808080"/>
          <w:sz w:val="18"/>
          <w:szCs w:val="18"/>
        </w:rPr>
        <w:tab/>
      </w:r>
      <w:r>
        <w:rPr>
          <w:rFonts w:ascii="Trebuchet MS" w:hAnsi="Trebuchet MS"/>
          <w:b/>
          <w:bCs/>
          <w:color w:val="808080"/>
          <w:sz w:val="18"/>
          <w:szCs w:val="18"/>
        </w:rPr>
        <w:tab/>
        <w:t xml:space="preserve">           </w:t>
      </w:r>
    </w:p>
    <w:p w:rsidR="008A2050" w:rsidRPr="006762AB" w:rsidRDefault="001C65D6" w:rsidP="00492C88">
      <w:pPr>
        <w:pStyle w:val="Default"/>
        <w:spacing w:line="0" w:lineRule="atLeast"/>
        <w:rPr>
          <w:rFonts w:ascii="Trebuchet MS" w:hAnsi="Trebuchet MS" w:cs="Times New Roman"/>
          <w:b/>
          <w:color w:val="auto"/>
          <w:sz w:val="18"/>
          <w:szCs w:val="18"/>
        </w:rPr>
      </w:pPr>
      <w:r>
        <w:rPr>
          <w:rFonts w:ascii="Trebuchet MS" w:hAnsi="Trebuchet MS" w:cs="Times New Roman"/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24130</wp:posOffset>
                </wp:positionV>
                <wp:extent cx="6172200" cy="0"/>
                <wp:effectExtent l="13335" t="5080" r="5715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05pt;margin-top:1.9pt;width:48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" strokecolor="#938953"/>
            </w:pict>
          </mc:Fallback>
        </mc:AlternateContent>
      </w:r>
      <w:r w:rsidR="008A2050" w:rsidRPr="001E5D51">
        <w:rPr>
          <w:rFonts w:ascii="Myriad Pro" w:hAnsi="Myriad Pro"/>
          <w:b/>
          <w:color w:val="1F497D"/>
        </w:rPr>
        <w:t>FIPE  Puglia</w:t>
      </w:r>
    </w:p>
    <w:p w:rsidR="001E5D51" w:rsidRDefault="008A2050" w:rsidP="00492C88">
      <w:pPr>
        <w:pStyle w:val="Default"/>
        <w:spacing w:line="0" w:lineRule="atLeast"/>
        <w:ind w:right="172"/>
        <w:rPr>
          <w:rFonts w:ascii="Myriad Pro" w:hAnsi="Myriad Pro"/>
          <w:color w:val="1F497D"/>
        </w:rPr>
      </w:pPr>
      <w:r w:rsidRPr="0068313C">
        <w:rPr>
          <w:rFonts w:ascii="Myriad Pro" w:hAnsi="Myriad Pro"/>
          <w:color w:val="1F497D"/>
        </w:rPr>
        <w:t xml:space="preserve">Via Di Maratona, 3 </w:t>
      </w:r>
      <w:r w:rsidR="003431E4">
        <w:rPr>
          <w:rFonts w:ascii="Myriad Pro" w:hAnsi="Myriad Pro"/>
          <w:color w:val="1F497D"/>
        </w:rPr>
        <w:t>-</w:t>
      </w:r>
      <w:r w:rsidRPr="0068313C">
        <w:rPr>
          <w:rFonts w:ascii="Myriad Pro" w:hAnsi="Myriad Pro"/>
          <w:color w:val="1F497D"/>
        </w:rPr>
        <w:t xml:space="preserve">  cap 70123 </w:t>
      </w:r>
      <w:r w:rsidR="003431E4">
        <w:rPr>
          <w:rFonts w:ascii="Myriad Pro" w:hAnsi="Myriad Pro"/>
          <w:color w:val="1F497D"/>
        </w:rPr>
        <w:t>-</w:t>
      </w:r>
      <w:r w:rsidRPr="0068313C">
        <w:rPr>
          <w:rFonts w:ascii="Myriad Pro" w:hAnsi="Myriad Pro"/>
          <w:color w:val="1F497D"/>
        </w:rPr>
        <w:t xml:space="preserve">   Bari  </w:t>
      </w:r>
      <w:r w:rsidR="003431E4">
        <w:rPr>
          <w:rFonts w:ascii="Myriad Pro" w:hAnsi="Myriad Pro"/>
          <w:color w:val="1F497D"/>
        </w:rPr>
        <w:t>-</w:t>
      </w:r>
      <w:r w:rsidRPr="0068313C">
        <w:rPr>
          <w:rFonts w:ascii="Myriad Pro" w:hAnsi="Myriad Pro"/>
          <w:color w:val="1F497D"/>
        </w:rPr>
        <w:t xml:space="preserve">  Tel: 080</w:t>
      </w:r>
      <w:r w:rsidR="003431E4">
        <w:rPr>
          <w:rFonts w:ascii="Myriad Pro" w:hAnsi="Myriad Pro"/>
          <w:color w:val="1F497D"/>
        </w:rPr>
        <w:t xml:space="preserve"> </w:t>
      </w:r>
      <w:r w:rsidR="00CA4A57">
        <w:rPr>
          <w:rFonts w:ascii="Myriad Pro" w:hAnsi="Myriad Pro"/>
          <w:color w:val="1F497D"/>
        </w:rPr>
        <w:t>5351196 -  c</w:t>
      </w:r>
      <w:r w:rsidRPr="0068313C">
        <w:rPr>
          <w:rFonts w:ascii="Myriad Pro" w:hAnsi="Myriad Pro"/>
          <w:color w:val="1F497D"/>
        </w:rPr>
        <w:t>ell: 348</w:t>
      </w:r>
      <w:r w:rsidR="00121BAD">
        <w:rPr>
          <w:rFonts w:ascii="Myriad Pro" w:hAnsi="Myriad Pro"/>
          <w:color w:val="1F497D"/>
        </w:rPr>
        <w:t xml:space="preserve"> </w:t>
      </w:r>
      <w:r w:rsidRPr="0068313C">
        <w:rPr>
          <w:rFonts w:ascii="Myriad Pro" w:hAnsi="Myriad Pro"/>
          <w:color w:val="1F497D"/>
        </w:rPr>
        <w:t xml:space="preserve">9587904        </w:t>
      </w:r>
    </w:p>
    <w:p w:rsidR="008A2050" w:rsidRPr="0068313C" w:rsidRDefault="008A2050" w:rsidP="00492C88">
      <w:pPr>
        <w:pStyle w:val="Default"/>
        <w:spacing w:line="0" w:lineRule="atLeast"/>
        <w:ind w:right="172"/>
        <w:rPr>
          <w:rFonts w:ascii="Myriad Pro" w:hAnsi="Myriad Pro"/>
          <w:color w:val="1F497D"/>
        </w:rPr>
      </w:pPr>
      <w:r w:rsidRPr="0068313C">
        <w:rPr>
          <w:rFonts w:ascii="Myriad Pro" w:hAnsi="Myriad Pro"/>
          <w:color w:val="1F497D"/>
        </w:rPr>
        <w:t>P. IVA/C.F. 06508701007</w:t>
      </w:r>
    </w:p>
    <w:p w:rsidR="00E81B97" w:rsidRDefault="008A2050" w:rsidP="00492C88">
      <w:pPr>
        <w:spacing w:line="0" w:lineRule="atLeast"/>
      </w:pPr>
      <w:r w:rsidRPr="0068313C">
        <w:rPr>
          <w:rFonts w:ascii="Myriad Pro" w:hAnsi="Myriad Pro"/>
          <w:color w:val="1F497D"/>
          <w:sz w:val="24"/>
          <w:szCs w:val="24"/>
        </w:rPr>
        <w:t xml:space="preserve">Sito web: </w:t>
      </w:r>
      <w:hyperlink r:id="rId15" w:history="1">
        <w:r w:rsidRPr="00987769">
          <w:rPr>
            <w:rStyle w:val="Collegamentoipertestuale"/>
            <w:rFonts w:ascii="Myriad Pro" w:hAnsi="Myriad Pro"/>
            <w:color w:val="auto"/>
            <w:sz w:val="24"/>
            <w:szCs w:val="24"/>
            <w:u w:val="none"/>
          </w:rPr>
          <w:t>www.federpesistica.it</w:t>
        </w:r>
      </w:hyperlink>
      <w:r w:rsidRPr="0068313C">
        <w:rPr>
          <w:rFonts w:ascii="Myriad Pro" w:hAnsi="Myriad Pro"/>
          <w:color w:val="1F497D"/>
          <w:sz w:val="24"/>
          <w:szCs w:val="24"/>
        </w:rPr>
        <w:t xml:space="preserve">   e-mail:  puglia@federpesistica.it</w:t>
      </w:r>
      <w:r w:rsidRPr="0068313C">
        <w:rPr>
          <w:rFonts w:ascii="Myriad Pro" w:hAnsi="Myriad Pro"/>
          <w:color w:val="1F497D"/>
          <w:sz w:val="24"/>
          <w:szCs w:val="24"/>
        </w:rPr>
        <w:tab/>
      </w:r>
    </w:p>
    <w:sectPr w:rsidR="00E81B97" w:rsidSect="00E94C38">
      <w:pgSz w:w="11906" w:h="16838"/>
      <w:pgMar w:top="567" w:right="1191" w:bottom="102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">
    <w:altName w:val="Arial Narrow"/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08D876F0"/>
    <w:multiLevelType w:val="hybridMultilevel"/>
    <w:tmpl w:val="6F9C2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A28CA"/>
    <w:multiLevelType w:val="singleLevel"/>
    <w:tmpl w:val="FC4C7E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D913CD6"/>
    <w:multiLevelType w:val="hybridMultilevel"/>
    <w:tmpl w:val="1FC88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D4623"/>
    <w:multiLevelType w:val="multilevel"/>
    <w:tmpl w:val="61C67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F94333"/>
    <w:multiLevelType w:val="multilevel"/>
    <w:tmpl w:val="990CCFDC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50"/>
    <w:rsid w:val="00006F29"/>
    <w:rsid w:val="0004476B"/>
    <w:rsid w:val="00121BAD"/>
    <w:rsid w:val="001516B1"/>
    <w:rsid w:val="00155C9B"/>
    <w:rsid w:val="001C65D6"/>
    <w:rsid w:val="001E5D51"/>
    <w:rsid w:val="00207FA2"/>
    <w:rsid w:val="002423FD"/>
    <w:rsid w:val="00257AF3"/>
    <w:rsid w:val="002C46AC"/>
    <w:rsid w:val="003431E4"/>
    <w:rsid w:val="00350FD3"/>
    <w:rsid w:val="00355818"/>
    <w:rsid w:val="00363CAE"/>
    <w:rsid w:val="003772FD"/>
    <w:rsid w:val="00391205"/>
    <w:rsid w:val="003A32F3"/>
    <w:rsid w:val="003A57E9"/>
    <w:rsid w:val="003B1269"/>
    <w:rsid w:val="00427390"/>
    <w:rsid w:val="00434CA1"/>
    <w:rsid w:val="004676BD"/>
    <w:rsid w:val="00492C88"/>
    <w:rsid w:val="00567642"/>
    <w:rsid w:val="005A038F"/>
    <w:rsid w:val="005B3680"/>
    <w:rsid w:val="005C65E7"/>
    <w:rsid w:val="00674A28"/>
    <w:rsid w:val="006762AB"/>
    <w:rsid w:val="006B42A2"/>
    <w:rsid w:val="006C1020"/>
    <w:rsid w:val="0074761B"/>
    <w:rsid w:val="00756FAB"/>
    <w:rsid w:val="007C0145"/>
    <w:rsid w:val="007C67C7"/>
    <w:rsid w:val="007E5330"/>
    <w:rsid w:val="008A2050"/>
    <w:rsid w:val="008C269D"/>
    <w:rsid w:val="008D3B8E"/>
    <w:rsid w:val="008D6317"/>
    <w:rsid w:val="00987769"/>
    <w:rsid w:val="009D38B4"/>
    <w:rsid w:val="00A45031"/>
    <w:rsid w:val="00A525EA"/>
    <w:rsid w:val="00AE3543"/>
    <w:rsid w:val="00B0401B"/>
    <w:rsid w:val="00B10A59"/>
    <w:rsid w:val="00B4499B"/>
    <w:rsid w:val="00BD5381"/>
    <w:rsid w:val="00C36994"/>
    <w:rsid w:val="00CA0EA5"/>
    <w:rsid w:val="00CA4A57"/>
    <w:rsid w:val="00D15968"/>
    <w:rsid w:val="00D241E4"/>
    <w:rsid w:val="00D431FF"/>
    <w:rsid w:val="00D56D79"/>
    <w:rsid w:val="00D83B90"/>
    <w:rsid w:val="00DA7C12"/>
    <w:rsid w:val="00DE2A1A"/>
    <w:rsid w:val="00E81B97"/>
    <w:rsid w:val="00E947FE"/>
    <w:rsid w:val="00E94C38"/>
    <w:rsid w:val="00F05C9D"/>
    <w:rsid w:val="00F3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0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A2050"/>
    <w:pPr>
      <w:keepNext/>
      <w:jc w:val="right"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8A2050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8A2050"/>
    <w:pPr>
      <w:jc w:val="left"/>
    </w:pPr>
    <w:rPr>
      <w:sz w:val="28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8A2050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basedOn w:val="Carpredefinitoparagrafo"/>
    <w:rsid w:val="008A2050"/>
    <w:rPr>
      <w:color w:val="0000FF"/>
      <w:u w:val="single"/>
    </w:rPr>
  </w:style>
  <w:style w:type="paragraph" w:styleId="NormaleWeb">
    <w:name w:val="Normal (Web)"/>
    <w:basedOn w:val="Normale"/>
    <w:unhideWhenUsed/>
    <w:rsid w:val="008A2050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A2050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2050"/>
    <w:rPr>
      <w:rFonts w:ascii="Calibri" w:eastAsia="Calibri" w:hAnsi="Calibri" w:cs="Times New Roman"/>
    </w:rPr>
  </w:style>
  <w:style w:type="paragraph" w:customStyle="1" w:styleId="Default">
    <w:name w:val="Default"/>
    <w:rsid w:val="008A20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0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050"/>
    <w:rPr>
      <w:rFonts w:ascii="Tahoma" w:eastAsia="Times New Roman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qFormat/>
    <w:rsid w:val="007E53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0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A2050"/>
    <w:pPr>
      <w:keepNext/>
      <w:jc w:val="right"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8A2050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8A2050"/>
    <w:pPr>
      <w:jc w:val="left"/>
    </w:pPr>
    <w:rPr>
      <w:sz w:val="28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8A2050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basedOn w:val="Carpredefinitoparagrafo"/>
    <w:rsid w:val="008A2050"/>
    <w:rPr>
      <w:color w:val="0000FF"/>
      <w:u w:val="single"/>
    </w:rPr>
  </w:style>
  <w:style w:type="paragraph" w:styleId="NormaleWeb">
    <w:name w:val="Normal (Web)"/>
    <w:basedOn w:val="Normale"/>
    <w:unhideWhenUsed/>
    <w:rsid w:val="008A2050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A2050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2050"/>
    <w:rPr>
      <w:rFonts w:ascii="Calibri" w:eastAsia="Calibri" w:hAnsi="Calibri" w:cs="Times New Roman"/>
    </w:rPr>
  </w:style>
  <w:style w:type="paragraph" w:customStyle="1" w:styleId="Default">
    <w:name w:val="Default"/>
    <w:rsid w:val="008A20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0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050"/>
    <w:rPr>
      <w:rFonts w:ascii="Tahoma" w:eastAsia="Times New Roman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qFormat/>
    <w:rsid w:val="007E53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federpesistica.it/" TargetMode="External"/><Relationship Id="rId10" Type="http://schemas.openxmlformats.org/officeDocument/2006/relationships/hyperlink" Target="mailto:Puglia@federpesistic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uglia@federpesistica.it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B0B48-52E2-4E5F-818E-6A61A72B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gamartir</dc:creator>
  <cp:lastModifiedBy>Administrator</cp:lastModifiedBy>
  <cp:revision>2</cp:revision>
  <cp:lastPrinted>2014-09-20T15:57:00Z</cp:lastPrinted>
  <dcterms:created xsi:type="dcterms:W3CDTF">2014-10-08T12:40:00Z</dcterms:created>
  <dcterms:modified xsi:type="dcterms:W3CDTF">2014-10-08T12:40:00Z</dcterms:modified>
</cp:coreProperties>
</file>